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3E" w:rsidRPr="001F0DB1" w:rsidRDefault="0007183E" w:rsidP="00C67EB6">
      <w:pPr>
        <w:spacing w:after="0" w:line="240" w:lineRule="auto"/>
        <w:contextualSpacing/>
        <w:jc w:val="center"/>
        <w:rPr>
          <w:rFonts w:eastAsia="Times New Roman" w:cstheme="minorHAnsi"/>
          <w:b/>
          <w:sz w:val="28"/>
          <w:szCs w:val="28"/>
        </w:rPr>
      </w:pPr>
      <w:r w:rsidRPr="001F0DB1">
        <w:rPr>
          <w:rFonts w:eastAsia="Times New Roman" w:cstheme="minorHAnsi"/>
          <w:b/>
          <w:sz w:val="28"/>
          <w:szCs w:val="28"/>
        </w:rPr>
        <w:t>Rolling Out the New PHA Plans</w:t>
      </w:r>
    </w:p>
    <w:p w:rsidR="0007183E" w:rsidRPr="001F0DB1" w:rsidRDefault="0007183E" w:rsidP="0082444D">
      <w:pPr>
        <w:spacing w:after="0" w:line="240" w:lineRule="auto"/>
        <w:contextualSpacing/>
        <w:jc w:val="center"/>
        <w:rPr>
          <w:rFonts w:eastAsia="Times New Roman" w:cstheme="minorHAnsi"/>
          <w:b/>
          <w:sz w:val="28"/>
          <w:szCs w:val="28"/>
        </w:rPr>
      </w:pPr>
      <w:r w:rsidRPr="001F0DB1">
        <w:rPr>
          <w:rFonts w:eastAsia="Times New Roman" w:cstheme="minorHAnsi"/>
          <w:b/>
          <w:sz w:val="28"/>
          <w:szCs w:val="28"/>
        </w:rPr>
        <w:t>Local Housing Authority Fiscal Years for State Public Housing</w:t>
      </w:r>
    </w:p>
    <w:p w:rsidR="0007183E" w:rsidRPr="006558BC" w:rsidRDefault="0007183E" w:rsidP="0082444D">
      <w:pPr>
        <w:spacing w:after="0" w:line="240" w:lineRule="auto"/>
        <w:contextualSpacing/>
        <w:rPr>
          <w:rFonts w:eastAsia="Times New Roman" w:cstheme="minorHAnsi"/>
          <w:b/>
          <w:sz w:val="19"/>
          <w:szCs w:val="19"/>
        </w:rPr>
      </w:pPr>
      <w:r w:rsidRPr="006558BC">
        <w:rPr>
          <w:rFonts w:eastAsia="Times New Roman" w:cstheme="minorHAnsi"/>
          <w:b/>
          <w:sz w:val="19"/>
          <w:szCs w:val="19"/>
        </w:rPr>
        <w:t> </w:t>
      </w:r>
    </w:p>
    <w:p w:rsidR="0007183E" w:rsidRPr="006558BC" w:rsidRDefault="0007183E" w:rsidP="001F0DB1">
      <w:pPr>
        <w:pBdr>
          <w:bottom w:val="single" w:sz="4" w:space="1" w:color="auto"/>
        </w:pBdr>
        <w:spacing w:line="240" w:lineRule="auto"/>
        <w:contextualSpacing/>
        <w:rPr>
          <w:rFonts w:eastAsia="Times New Roman" w:cstheme="minorHAnsi"/>
          <w:b/>
          <w:sz w:val="19"/>
          <w:szCs w:val="19"/>
        </w:rPr>
      </w:pPr>
      <w:r w:rsidRPr="006558BC">
        <w:rPr>
          <w:rFonts w:eastAsia="Times New Roman" w:cstheme="minorHAnsi"/>
          <w:b/>
          <w:sz w:val="19"/>
          <w:szCs w:val="19"/>
        </w:rPr>
        <w:t>Fiscal Year Ends Sept 30                 </w:t>
      </w:r>
      <w:r w:rsidRPr="006558BC">
        <w:rPr>
          <w:rFonts w:eastAsia="Times New Roman" w:cstheme="minorHAnsi"/>
          <w:b/>
          <w:sz w:val="19"/>
          <w:szCs w:val="19"/>
        </w:rPr>
        <w:tab/>
      </w:r>
      <w:r w:rsidRPr="006558BC">
        <w:rPr>
          <w:rFonts w:eastAsia="Times New Roman" w:cstheme="minorHAnsi"/>
          <w:b/>
          <w:sz w:val="19"/>
          <w:szCs w:val="19"/>
        </w:rPr>
        <w:tab/>
      </w:r>
      <w:r w:rsidR="00244DA8" w:rsidRPr="006558BC">
        <w:rPr>
          <w:rFonts w:eastAsia="Times New Roman" w:cstheme="minorHAnsi"/>
          <w:b/>
          <w:sz w:val="19"/>
          <w:szCs w:val="19"/>
        </w:rPr>
        <w:tab/>
      </w:r>
      <w:r w:rsidR="00244DA8" w:rsidRPr="006558BC">
        <w:rPr>
          <w:rFonts w:eastAsia="Times New Roman" w:cstheme="minorHAnsi"/>
          <w:b/>
          <w:sz w:val="19"/>
          <w:szCs w:val="19"/>
        </w:rPr>
        <w:tab/>
      </w:r>
      <w:r w:rsidRPr="006558BC">
        <w:rPr>
          <w:rFonts w:eastAsia="Times New Roman" w:cstheme="minorHAnsi"/>
          <w:b/>
          <w:sz w:val="19"/>
          <w:szCs w:val="19"/>
        </w:rPr>
        <w:t>Fiscal Year Ends Dec 31</w:t>
      </w:r>
      <w:r w:rsidRPr="006558BC">
        <w:rPr>
          <w:rFonts w:eastAsia="Times New Roman" w:cstheme="minorHAnsi"/>
          <w:b/>
          <w:sz w:val="19"/>
          <w:szCs w:val="19"/>
        </w:rPr>
        <w:br/>
      </w:r>
      <w:r w:rsidRPr="001F0DB1">
        <w:rPr>
          <w:rFonts w:eastAsia="Times New Roman" w:cstheme="minorHAnsi"/>
          <w:sz w:val="19"/>
          <w:szCs w:val="19"/>
        </w:rPr>
        <w:t xml:space="preserve">Draft Plans to be </w:t>
      </w:r>
      <w:r w:rsidRPr="001F0DB1">
        <w:rPr>
          <w:rFonts w:eastAsia="Times New Roman" w:cstheme="minorHAnsi"/>
          <w:b/>
          <w:sz w:val="19"/>
          <w:szCs w:val="19"/>
        </w:rPr>
        <w:t>Posted</w:t>
      </w:r>
      <w:r w:rsidRPr="006558BC">
        <w:rPr>
          <w:rFonts w:eastAsia="Times New Roman" w:cstheme="minorHAnsi"/>
          <w:b/>
          <w:sz w:val="19"/>
          <w:szCs w:val="19"/>
        </w:rPr>
        <w:t xml:space="preserve"> April/May 2020</w:t>
      </w:r>
      <w:r w:rsidR="00244DA8" w:rsidRPr="006558BC">
        <w:rPr>
          <w:rFonts w:eastAsia="Times New Roman" w:cstheme="minorHAnsi"/>
          <w:b/>
          <w:sz w:val="19"/>
          <w:szCs w:val="19"/>
        </w:rPr>
        <w:t> </w:t>
      </w:r>
      <w:r w:rsidR="00244DA8" w:rsidRPr="006558BC">
        <w:rPr>
          <w:rFonts w:eastAsia="Times New Roman" w:cstheme="minorHAnsi"/>
          <w:b/>
          <w:sz w:val="19"/>
          <w:szCs w:val="19"/>
        </w:rPr>
        <w:tab/>
      </w:r>
      <w:r w:rsidR="00244DA8" w:rsidRPr="006558BC">
        <w:rPr>
          <w:rFonts w:eastAsia="Times New Roman" w:cstheme="minorHAnsi"/>
          <w:b/>
          <w:sz w:val="19"/>
          <w:szCs w:val="19"/>
        </w:rPr>
        <w:tab/>
      </w:r>
      <w:r w:rsidR="00244DA8" w:rsidRPr="006558BC">
        <w:rPr>
          <w:rFonts w:eastAsia="Times New Roman" w:cstheme="minorHAnsi"/>
          <w:b/>
          <w:sz w:val="19"/>
          <w:szCs w:val="19"/>
        </w:rPr>
        <w:tab/>
      </w:r>
      <w:r w:rsidRPr="001F0DB1">
        <w:rPr>
          <w:rFonts w:eastAsia="Times New Roman" w:cstheme="minorHAnsi"/>
          <w:sz w:val="19"/>
          <w:szCs w:val="19"/>
        </w:rPr>
        <w:t xml:space="preserve">Draft Plans to be </w:t>
      </w:r>
      <w:r w:rsidRPr="001F0DB1">
        <w:rPr>
          <w:rFonts w:eastAsia="Times New Roman" w:cstheme="minorHAnsi"/>
          <w:b/>
          <w:sz w:val="19"/>
          <w:szCs w:val="19"/>
        </w:rPr>
        <w:t>Posted</w:t>
      </w:r>
      <w:r w:rsidRPr="006558BC">
        <w:rPr>
          <w:rFonts w:eastAsia="Times New Roman" w:cstheme="minorHAnsi"/>
          <w:b/>
          <w:sz w:val="19"/>
          <w:szCs w:val="19"/>
        </w:rPr>
        <w:t xml:space="preserve"> July/Aug 2020</w:t>
      </w:r>
    </w:p>
    <w:tbl>
      <w:tblPr>
        <w:tblW w:w="11376" w:type="dxa"/>
        <w:tblInd w:w="18" w:type="dxa"/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75"/>
        <w:gridCol w:w="4965"/>
        <w:gridCol w:w="6336"/>
      </w:tblGrid>
      <w:tr w:rsidR="00A75AD5" w:rsidRPr="006558BC" w:rsidTr="006558BC">
        <w:trPr>
          <w:trHeight w:val="13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DB1" w:rsidRDefault="001F0DB1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Agawam Housing Authority</w:t>
            </w:r>
          </w:p>
        </w:tc>
        <w:tc>
          <w:tcPr>
            <w:tcW w:w="6336" w:type="dxa"/>
          </w:tcPr>
          <w:p w:rsidR="001F0DB1" w:rsidRDefault="001F0DB1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</w:p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Abington Housing Authority</w:t>
            </w:r>
          </w:p>
        </w:tc>
      </w:tr>
      <w:tr w:rsidR="00A75AD5" w:rsidRPr="006558BC" w:rsidTr="006558BC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Amesbury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Acton Housing Authority</w:t>
            </w:r>
          </w:p>
        </w:tc>
      </w:tr>
      <w:tr w:rsidR="00A75AD5" w:rsidRPr="006558BC" w:rsidTr="006558BC">
        <w:trPr>
          <w:trHeight w:val="1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Arlington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Andover Housing Authority</w:t>
            </w:r>
          </w:p>
        </w:tc>
      </w:tr>
      <w:tr w:rsidR="00A75AD5" w:rsidRPr="006558BC" w:rsidTr="006558BC">
        <w:trPr>
          <w:trHeight w:val="20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Ashland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sz w:val="19"/>
                <w:szCs w:val="19"/>
              </w:rPr>
            </w:pPr>
            <w:r w:rsidRPr="006558BC">
              <w:rPr>
                <w:rFonts w:cstheme="minorHAnsi"/>
                <w:sz w:val="19"/>
                <w:szCs w:val="19"/>
              </w:rPr>
              <w:t>Asian Community Development Corporation</w:t>
            </w:r>
          </w:p>
        </w:tc>
      </w:tr>
      <w:tr w:rsidR="00A75AD5" w:rsidRPr="006558BC" w:rsidTr="006558BC">
        <w:trPr>
          <w:trHeight w:val="243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Belchertown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Auburn Housing Authority</w:t>
            </w:r>
          </w:p>
        </w:tc>
      </w:tr>
      <w:tr w:rsidR="00A75AD5" w:rsidRPr="006558BC" w:rsidTr="006558BC">
        <w:trPr>
          <w:trHeight w:val="162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Blackstone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Barnstable Housing Authority</w:t>
            </w:r>
          </w:p>
        </w:tc>
      </w:tr>
      <w:tr w:rsidR="00A75AD5" w:rsidRPr="006558BC" w:rsidTr="006558BC">
        <w:trPr>
          <w:trHeight w:val="288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Brewster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Bedford Housing Authority</w:t>
            </w:r>
          </w:p>
        </w:tc>
      </w:tr>
      <w:tr w:rsidR="00A75AD5" w:rsidRPr="006558BC" w:rsidTr="006558BC">
        <w:trPr>
          <w:trHeight w:val="27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Chatham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Braintree Housing Authority</w:t>
            </w:r>
          </w:p>
        </w:tc>
      </w:tr>
      <w:tr w:rsidR="00A75AD5" w:rsidRPr="006558BC" w:rsidTr="006558BC">
        <w:trPr>
          <w:trHeight w:val="27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Dalton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Bridgewater Housing Authority</w:t>
            </w:r>
          </w:p>
        </w:tc>
      </w:tr>
      <w:tr w:rsidR="00A75AD5" w:rsidRPr="006558BC" w:rsidTr="006558BC">
        <w:trPr>
          <w:trHeight w:val="27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Dracut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Brimfield Housing Authority</w:t>
            </w:r>
          </w:p>
        </w:tc>
      </w:tr>
      <w:tr w:rsidR="00A75AD5" w:rsidRPr="006558BC" w:rsidTr="006558BC">
        <w:trPr>
          <w:trHeight w:val="1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Everett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Brockton Housing Authority</w:t>
            </w:r>
          </w:p>
        </w:tc>
      </w:tr>
      <w:tr w:rsidR="00A75AD5" w:rsidRPr="006558BC" w:rsidTr="006558BC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Franklin County Regional 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Burlington Housing Authority</w:t>
            </w:r>
          </w:p>
        </w:tc>
      </w:tr>
      <w:tr w:rsidR="00A75AD5" w:rsidRPr="006558BC" w:rsidTr="006558BC">
        <w:trPr>
          <w:trHeight w:val="1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Gardner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Chelsea Housing Authority</w:t>
            </w:r>
          </w:p>
        </w:tc>
      </w:tr>
      <w:tr w:rsidR="00A75AD5" w:rsidRPr="006558BC" w:rsidTr="006558BC">
        <w:trPr>
          <w:trHeight w:val="20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Hadley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Codman Square Housing Authority</w:t>
            </w:r>
          </w:p>
        </w:tc>
      </w:tr>
      <w:tr w:rsidR="00A75AD5" w:rsidRPr="006558BC" w:rsidTr="006558BC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Hanson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Dudley Housing Authority</w:t>
            </w:r>
          </w:p>
        </w:tc>
      </w:tr>
      <w:tr w:rsidR="00A75AD5" w:rsidRPr="006558BC" w:rsidTr="006558BC">
        <w:trPr>
          <w:trHeight w:val="252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Harwich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East Longmeadow Housing Authority</w:t>
            </w:r>
          </w:p>
        </w:tc>
      </w:tr>
      <w:tr w:rsidR="00A75AD5" w:rsidRPr="006558BC" w:rsidTr="006558BC">
        <w:trPr>
          <w:trHeight w:val="198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Hatfield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Easthampton Housing Authority</w:t>
            </w:r>
          </w:p>
        </w:tc>
      </w:tr>
      <w:tr w:rsidR="00A75AD5" w:rsidRPr="006558BC" w:rsidTr="006558BC">
        <w:trPr>
          <w:trHeight w:val="20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Hopedale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Essex Housing Authority</w:t>
            </w:r>
          </w:p>
        </w:tc>
      </w:tr>
      <w:tr w:rsidR="00A75AD5" w:rsidRPr="006558BC" w:rsidTr="006558BC">
        <w:trPr>
          <w:trHeight w:val="243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Hudson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Fairhaven Housing Authority</w:t>
            </w:r>
          </w:p>
        </w:tc>
      </w:tr>
      <w:tr w:rsidR="00A75AD5" w:rsidRPr="006558BC" w:rsidTr="006558BC">
        <w:trPr>
          <w:trHeight w:val="1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Leicester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Fitchburg Housing Authority</w:t>
            </w:r>
          </w:p>
        </w:tc>
      </w:tr>
      <w:tr w:rsidR="00A75AD5" w:rsidRPr="006558BC" w:rsidTr="006558BC">
        <w:trPr>
          <w:trHeight w:val="11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Lenox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proofErr w:type="spellStart"/>
            <w:r w:rsidRPr="006558BC">
              <w:rPr>
                <w:rFonts w:cstheme="minorHAnsi"/>
                <w:color w:val="000000"/>
                <w:sz w:val="19"/>
                <w:szCs w:val="19"/>
              </w:rPr>
              <w:t>Foxborough</w:t>
            </w:r>
            <w:proofErr w:type="spellEnd"/>
            <w:r w:rsidRPr="006558BC">
              <w:rPr>
                <w:rFonts w:cstheme="minorHAnsi"/>
                <w:color w:val="000000"/>
                <w:sz w:val="19"/>
                <w:szCs w:val="19"/>
              </w:rPr>
              <w:t xml:space="preserve"> Housing Authority</w:t>
            </w:r>
          </w:p>
        </w:tc>
      </w:tr>
      <w:tr w:rsidR="00A75AD5" w:rsidRPr="006558BC" w:rsidTr="006558BC">
        <w:trPr>
          <w:trHeight w:val="13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Lowell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Framingham Housing Authority</w:t>
            </w:r>
          </w:p>
        </w:tc>
      </w:tr>
      <w:tr w:rsidR="00A75AD5" w:rsidRPr="006558BC" w:rsidTr="006558BC">
        <w:trPr>
          <w:trHeight w:val="162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Ludlow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Hamilton Housing Authority</w:t>
            </w:r>
          </w:p>
        </w:tc>
      </w:tr>
      <w:tr w:rsidR="00A75AD5" w:rsidRPr="006558BC" w:rsidTr="006558BC">
        <w:trPr>
          <w:trHeight w:val="108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Malden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Hampshire County Regional</w:t>
            </w:r>
          </w:p>
        </w:tc>
      </w:tr>
      <w:tr w:rsidR="00A75AD5" w:rsidRPr="006558BC" w:rsidTr="006558BC">
        <w:trPr>
          <w:trHeight w:val="20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Mansfield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Holyoke Housing Authority</w:t>
            </w:r>
          </w:p>
        </w:tc>
      </w:tr>
      <w:tr w:rsidR="00A75AD5" w:rsidRPr="006558BC" w:rsidTr="006558BC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Mattapoisett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Leominster Housing Authority</w:t>
            </w:r>
          </w:p>
        </w:tc>
      </w:tr>
      <w:tr w:rsidR="00A75AD5" w:rsidRPr="006558BC" w:rsidTr="006558BC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Medfield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Lunenburg Housing Authority</w:t>
            </w:r>
          </w:p>
        </w:tc>
      </w:tr>
      <w:tr w:rsidR="00A75AD5" w:rsidRPr="006558BC" w:rsidTr="006558BC">
        <w:trPr>
          <w:trHeight w:val="9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Medford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Marblehead Housing Authority</w:t>
            </w:r>
          </w:p>
        </w:tc>
      </w:tr>
      <w:tr w:rsidR="00A75AD5" w:rsidRPr="006558BC" w:rsidTr="006558BC">
        <w:trPr>
          <w:trHeight w:val="20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Millbury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Maynard Housing Authority</w:t>
            </w:r>
          </w:p>
        </w:tc>
      </w:tr>
      <w:tr w:rsidR="00A75AD5" w:rsidRPr="006558BC" w:rsidTr="006558BC">
        <w:trPr>
          <w:trHeight w:val="22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Montague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Melrose Housing Authority</w:t>
            </w:r>
          </w:p>
        </w:tc>
      </w:tr>
      <w:tr w:rsidR="00A75AD5" w:rsidRPr="006558BC" w:rsidTr="006558BC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Nahant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Middleborough Housing Authority</w:t>
            </w:r>
          </w:p>
        </w:tc>
      </w:tr>
      <w:tr w:rsidR="00A75AD5" w:rsidRPr="006558BC" w:rsidTr="006558BC">
        <w:trPr>
          <w:trHeight w:val="198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North Adams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Milton Housing Authority</w:t>
            </w:r>
          </w:p>
        </w:tc>
      </w:tr>
      <w:tr w:rsidR="00A75AD5" w:rsidRPr="006558BC" w:rsidTr="006558BC">
        <w:trPr>
          <w:trHeight w:val="22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North Andover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Nantucket Housing Authority</w:t>
            </w:r>
          </w:p>
        </w:tc>
      </w:tr>
      <w:tr w:rsidR="00A75AD5" w:rsidRPr="006558BC" w:rsidTr="006558BC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Norton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Natick Housing Authority</w:t>
            </w:r>
          </w:p>
        </w:tc>
      </w:tr>
      <w:tr w:rsidR="00A75AD5" w:rsidRPr="006558BC" w:rsidTr="006558BC">
        <w:trPr>
          <w:trHeight w:val="1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Norwell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Needham Housing Authority</w:t>
            </w:r>
          </w:p>
        </w:tc>
      </w:tr>
      <w:tr w:rsidR="00A75AD5" w:rsidRPr="006558BC" w:rsidTr="006558BC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Norwood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New Bedford Housing Authority</w:t>
            </w:r>
          </w:p>
        </w:tc>
      </w:tr>
      <w:tr w:rsidR="00A75AD5" w:rsidRPr="006558BC" w:rsidTr="006558BC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Orleans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Newton Housing Authority</w:t>
            </w:r>
          </w:p>
        </w:tc>
      </w:tr>
      <w:tr w:rsidR="00A75AD5" w:rsidRPr="006558BC" w:rsidTr="006558BC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Provincetown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Norfolk Housing Authority</w:t>
            </w:r>
          </w:p>
        </w:tc>
      </w:tr>
      <w:tr w:rsidR="00A75AD5" w:rsidRPr="006558BC" w:rsidTr="006558BC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Rowley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North Brookfield Housing Authority</w:t>
            </w:r>
          </w:p>
        </w:tc>
      </w:tr>
      <w:tr w:rsidR="00A75AD5" w:rsidRPr="006558BC" w:rsidTr="006558BC">
        <w:trPr>
          <w:trHeight w:val="22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Salem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Northborough Housing Authority</w:t>
            </w:r>
          </w:p>
        </w:tc>
      </w:tr>
      <w:tr w:rsidR="00A75AD5" w:rsidRPr="006558BC" w:rsidTr="006558BC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Scituate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Orange Housing Authority</w:t>
            </w:r>
          </w:p>
        </w:tc>
      </w:tr>
      <w:tr w:rsidR="00A75AD5" w:rsidRPr="006558BC" w:rsidTr="006558BC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Shelburne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Palmer Housing Authority</w:t>
            </w:r>
          </w:p>
        </w:tc>
      </w:tr>
      <w:tr w:rsidR="00A75AD5" w:rsidRPr="006558BC" w:rsidTr="006558BC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Southborough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Plainville Housing Authority</w:t>
            </w:r>
          </w:p>
        </w:tc>
      </w:tr>
      <w:tr w:rsidR="00A75AD5" w:rsidRPr="006558BC" w:rsidTr="006558BC">
        <w:trPr>
          <w:trHeight w:val="13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Stockbridge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Plymouth Housing Authority</w:t>
            </w:r>
          </w:p>
        </w:tc>
      </w:tr>
      <w:tr w:rsidR="00A75AD5" w:rsidRPr="006558BC" w:rsidTr="006558BC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Swampscott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Rockland Housing Authority</w:t>
            </w:r>
          </w:p>
        </w:tc>
      </w:tr>
      <w:tr w:rsidR="00A75AD5" w:rsidRPr="006558BC" w:rsidTr="006558BC">
        <w:trPr>
          <w:trHeight w:val="108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Swansea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Salisbury Housing Authority</w:t>
            </w:r>
          </w:p>
        </w:tc>
      </w:tr>
      <w:tr w:rsidR="00A75AD5" w:rsidRPr="006558BC" w:rsidTr="006558BC">
        <w:trPr>
          <w:trHeight w:val="9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Topsfield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Saugus Housing Authority</w:t>
            </w:r>
          </w:p>
        </w:tc>
      </w:tr>
      <w:tr w:rsidR="00A75AD5" w:rsidRPr="006558BC" w:rsidTr="006558BC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Waltham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South Hadley Housing Authority</w:t>
            </w:r>
          </w:p>
        </w:tc>
      </w:tr>
      <w:tr w:rsidR="00A75AD5" w:rsidRPr="006558BC" w:rsidTr="006558BC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West Boylston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Sterling Housing Authority</w:t>
            </w:r>
          </w:p>
        </w:tc>
      </w:tr>
      <w:tr w:rsidR="00A75AD5" w:rsidRPr="006558BC" w:rsidTr="006558BC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West Newbury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Taunton Housing Authority</w:t>
            </w:r>
          </w:p>
        </w:tc>
      </w:tr>
      <w:tr w:rsidR="00A75AD5" w:rsidRPr="006558BC" w:rsidTr="006558BC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Westborough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Templeton Housing Authority</w:t>
            </w:r>
          </w:p>
        </w:tc>
      </w:tr>
      <w:tr w:rsidR="00A75AD5" w:rsidRPr="006558BC" w:rsidTr="006558BC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Williamstown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Tewksbury Housing Authority</w:t>
            </w:r>
          </w:p>
        </w:tc>
      </w:tr>
      <w:tr w:rsidR="00A75AD5" w:rsidRPr="006558BC" w:rsidTr="006558BC">
        <w:trPr>
          <w:trHeight w:val="11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Wilmington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Upton Housing Authority</w:t>
            </w:r>
          </w:p>
        </w:tc>
      </w:tr>
      <w:tr w:rsidR="00A75AD5" w:rsidRPr="006558BC" w:rsidTr="006558BC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Winchendon Housing Authority</w:t>
            </w: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Uxbridge Housing Authority</w:t>
            </w:r>
          </w:p>
        </w:tc>
      </w:tr>
      <w:tr w:rsidR="00A75AD5" w:rsidRPr="006558BC" w:rsidTr="006558BC">
        <w:trPr>
          <w:gridBefore w:val="1"/>
          <w:wBefore w:w="75" w:type="dxa"/>
          <w:trHeight w:val="8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Walpole Housing Authority</w:t>
            </w:r>
          </w:p>
        </w:tc>
      </w:tr>
      <w:tr w:rsidR="00A75AD5" w:rsidRPr="006558BC" w:rsidTr="006558BC">
        <w:trPr>
          <w:gridBefore w:val="1"/>
          <w:wBefore w:w="75" w:type="dxa"/>
          <w:trHeight w:val="8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Warren Housing Authority</w:t>
            </w:r>
          </w:p>
        </w:tc>
      </w:tr>
      <w:tr w:rsidR="00A75AD5" w:rsidRPr="006558BC" w:rsidTr="006558BC">
        <w:trPr>
          <w:gridBefore w:val="1"/>
          <w:wBefore w:w="75" w:type="dxa"/>
          <w:trHeight w:val="207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Watertown Housing Authority</w:t>
            </w:r>
          </w:p>
        </w:tc>
      </w:tr>
      <w:tr w:rsidR="00A75AD5" w:rsidRPr="006558BC" w:rsidTr="006558BC">
        <w:trPr>
          <w:gridBefore w:val="1"/>
          <w:wBefore w:w="75" w:type="dxa"/>
          <w:trHeight w:val="198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Webster Housing Authority</w:t>
            </w:r>
          </w:p>
        </w:tc>
      </w:tr>
      <w:tr w:rsidR="00A75AD5" w:rsidRPr="006558BC" w:rsidTr="006558BC">
        <w:trPr>
          <w:gridBefore w:val="1"/>
          <w:wBefore w:w="75" w:type="dxa"/>
          <w:trHeight w:val="8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Wellesley Housing Authority</w:t>
            </w:r>
          </w:p>
        </w:tc>
      </w:tr>
      <w:tr w:rsidR="00A75AD5" w:rsidRPr="006558BC" w:rsidTr="006558BC">
        <w:trPr>
          <w:gridBefore w:val="1"/>
          <w:wBefore w:w="75" w:type="dxa"/>
          <w:trHeight w:val="153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Wenham Housing Authority</w:t>
            </w:r>
          </w:p>
        </w:tc>
      </w:tr>
      <w:tr w:rsidR="00A75AD5" w:rsidRPr="006558BC" w:rsidTr="006558BC">
        <w:trPr>
          <w:gridBefore w:val="1"/>
          <w:wBefore w:w="75" w:type="dxa"/>
          <w:trHeight w:val="8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West Brookfield Housing Authority</w:t>
            </w:r>
          </w:p>
        </w:tc>
      </w:tr>
      <w:tr w:rsidR="00A75AD5" w:rsidRPr="006558BC" w:rsidTr="006558BC">
        <w:trPr>
          <w:gridBefore w:val="1"/>
          <w:wBefore w:w="75" w:type="dxa"/>
          <w:trHeight w:val="33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5AD5" w:rsidRPr="006558BC" w:rsidRDefault="00A75AD5" w:rsidP="00164A6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36" w:type="dxa"/>
          </w:tcPr>
          <w:p w:rsidR="00A75AD5" w:rsidRPr="006558BC" w:rsidRDefault="00A75AD5" w:rsidP="00164A6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Weymouth Housing Authority</w:t>
            </w:r>
          </w:p>
        </w:tc>
      </w:tr>
    </w:tbl>
    <w:p w:rsidR="006426E8" w:rsidRPr="006558BC" w:rsidRDefault="006426E8" w:rsidP="00164A6D">
      <w:pPr>
        <w:spacing w:line="240" w:lineRule="auto"/>
        <w:contextualSpacing/>
        <w:rPr>
          <w:rFonts w:eastAsia="Times New Roman" w:cstheme="minorHAnsi"/>
          <w:sz w:val="19"/>
          <w:szCs w:val="19"/>
        </w:rPr>
      </w:pPr>
    </w:p>
    <w:p w:rsidR="006426E8" w:rsidRPr="006558BC" w:rsidRDefault="006426E8" w:rsidP="00164A6D">
      <w:pPr>
        <w:spacing w:line="240" w:lineRule="auto"/>
        <w:contextualSpacing/>
        <w:rPr>
          <w:rFonts w:eastAsia="Times New Roman" w:cstheme="minorHAnsi"/>
          <w:sz w:val="19"/>
          <w:szCs w:val="19"/>
        </w:rPr>
      </w:pPr>
    </w:p>
    <w:p w:rsidR="009A6CEA" w:rsidRPr="006558BC" w:rsidRDefault="009A6CEA" w:rsidP="00164A6D">
      <w:pPr>
        <w:spacing w:line="240" w:lineRule="auto"/>
        <w:contextualSpacing/>
        <w:rPr>
          <w:rFonts w:eastAsia="Times New Roman" w:cstheme="minorHAnsi"/>
          <w:sz w:val="19"/>
          <w:szCs w:val="19"/>
        </w:rPr>
      </w:pPr>
    </w:p>
    <w:p w:rsidR="009A6CEA" w:rsidRPr="006558BC" w:rsidRDefault="009A6CEA" w:rsidP="0082444D">
      <w:pPr>
        <w:spacing w:line="240" w:lineRule="auto"/>
        <w:contextualSpacing/>
        <w:rPr>
          <w:rFonts w:eastAsia="Times New Roman" w:cstheme="minorHAnsi"/>
          <w:sz w:val="19"/>
          <w:szCs w:val="19"/>
        </w:rPr>
      </w:pPr>
    </w:p>
    <w:p w:rsidR="009A6CEA" w:rsidRPr="006558BC" w:rsidRDefault="009A6CEA" w:rsidP="0082444D">
      <w:pPr>
        <w:spacing w:line="240" w:lineRule="auto"/>
        <w:contextualSpacing/>
        <w:rPr>
          <w:rFonts w:eastAsia="Times New Roman" w:cstheme="minorHAnsi"/>
          <w:sz w:val="19"/>
          <w:szCs w:val="19"/>
        </w:rPr>
      </w:pPr>
    </w:p>
    <w:p w:rsidR="009A6CEA" w:rsidRPr="006558BC" w:rsidRDefault="009A6CEA" w:rsidP="0082444D">
      <w:pPr>
        <w:spacing w:line="240" w:lineRule="auto"/>
        <w:contextualSpacing/>
        <w:rPr>
          <w:rFonts w:eastAsia="Times New Roman" w:cstheme="minorHAnsi"/>
          <w:sz w:val="19"/>
          <w:szCs w:val="19"/>
        </w:rPr>
      </w:pPr>
    </w:p>
    <w:p w:rsidR="009A6CEA" w:rsidRPr="006558BC" w:rsidRDefault="009A6CEA" w:rsidP="0082444D">
      <w:pPr>
        <w:spacing w:line="240" w:lineRule="auto"/>
        <w:contextualSpacing/>
        <w:rPr>
          <w:rFonts w:eastAsia="Times New Roman" w:cstheme="minorHAnsi"/>
          <w:sz w:val="19"/>
          <w:szCs w:val="19"/>
        </w:rPr>
      </w:pPr>
    </w:p>
    <w:p w:rsidR="006558BC" w:rsidRDefault="006558BC" w:rsidP="0082444D">
      <w:pPr>
        <w:spacing w:line="240" w:lineRule="auto"/>
        <w:contextualSpacing/>
        <w:rPr>
          <w:rFonts w:eastAsia="Times New Roman" w:cstheme="minorHAnsi"/>
          <w:b/>
          <w:sz w:val="19"/>
          <w:szCs w:val="19"/>
        </w:rPr>
      </w:pPr>
    </w:p>
    <w:p w:rsidR="006558BC" w:rsidRDefault="006558BC" w:rsidP="0082444D">
      <w:pPr>
        <w:spacing w:line="240" w:lineRule="auto"/>
        <w:contextualSpacing/>
        <w:rPr>
          <w:rFonts w:eastAsia="Times New Roman" w:cstheme="minorHAnsi"/>
          <w:b/>
          <w:sz w:val="19"/>
          <w:szCs w:val="19"/>
        </w:rPr>
      </w:pPr>
    </w:p>
    <w:p w:rsidR="006558BC" w:rsidRDefault="006558BC" w:rsidP="0082444D">
      <w:pPr>
        <w:spacing w:line="240" w:lineRule="auto"/>
        <w:contextualSpacing/>
        <w:rPr>
          <w:rFonts w:eastAsia="Times New Roman" w:cstheme="minorHAnsi"/>
          <w:b/>
          <w:sz w:val="19"/>
          <w:szCs w:val="19"/>
        </w:rPr>
      </w:pPr>
    </w:p>
    <w:p w:rsidR="006558BC" w:rsidRDefault="006558BC" w:rsidP="0082444D">
      <w:pPr>
        <w:spacing w:line="240" w:lineRule="auto"/>
        <w:contextualSpacing/>
        <w:rPr>
          <w:rFonts w:eastAsia="Times New Roman" w:cstheme="minorHAnsi"/>
          <w:b/>
          <w:sz w:val="19"/>
          <w:szCs w:val="19"/>
        </w:rPr>
      </w:pPr>
    </w:p>
    <w:p w:rsidR="0007183E" w:rsidRPr="006558BC" w:rsidRDefault="0007183E" w:rsidP="001F0DB1">
      <w:pPr>
        <w:pBdr>
          <w:bottom w:val="single" w:sz="4" w:space="1" w:color="auto"/>
        </w:pBdr>
        <w:spacing w:line="240" w:lineRule="auto"/>
        <w:contextualSpacing/>
        <w:rPr>
          <w:rFonts w:eastAsia="Times New Roman" w:cstheme="minorHAnsi"/>
          <w:b/>
          <w:sz w:val="19"/>
          <w:szCs w:val="19"/>
        </w:rPr>
      </w:pPr>
      <w:r w:rsidRPr="006558BC">
        <w:rPr>
          <w:rFonts w:eastAsia="Times New Roman" w:cstheme="minorHAnsi"/>
          <w:b/>
          <w:sz w:val="19"/>
          <w:szCs w:val="19"/>
        </w:rPr>
        <w:lastRenderedPageBreak/>
        <w:t>Fiscal Year Ends March 31           </w:t>
      </w:r>
      <w:r w:rsidRPr="006558BC">
        <w:rPr>
          <w:rFonts w:eastAsia="Times New Roman" w:cstheme="minorHAnsi"/>
          <w:b/>
          <w:sz w:val="19"/>
          <w:szCs w:val="19"/>
        </w:rPr>
        <w:tab/>
      </w:r>
      <w:r w:rsidRPr="006558BC">
        <w:rPr>
          <w:rFonts w:eastAsia="Times New Roman" w:cstheme="minorHAnsi"/>
          <w:b/>
          <w:sz w:val="19"/>
          <w:szCs w:val="19"/>
        </w:rPr>
        <w:tab/>
      </w:r>
      <w:r w:rsidR="008B63F0" w:rsidRPr="006558BC">
        <w:rPr>
          <w:rFonts w:eastAsia="Times New Roman" w:cstheme="minorHAnsi"/>
          <w:b/>
          <w:sz w:val="19"/>
          <w:szCs w:val="19"/>
        </w:rPr>
        <w:tab/>
      </w:r>
      <w:r w:rsidR="008B63F0" w:rsidRPr="006558BC">
        <w:rPr>
          <w:rFonts w:eastAsia="Times New Roman" w:cstheme="minorHAnsi"/>
          <w:b/>
          <w:sz w:val="19"/>
          <w:szCs w:val="19"/>
        </w:rPr>
        <w:tab/>
      </w:r>
      <w:r w:rsidRPr="006558BC">
        <w:rPr>
          <w:rFonts w:eastAsia="Times New Roman" w:cstheme="minorHAnsi"/>
          <w:b/>
          <w:sz w:val="19"/>
          <w:szCs w:val="19"/>
        </w:rPr>
        <w:t>Fiscal Year Ends June 30</w:t>
      </w:r>
      <w:r w:rsidRPr="006558BC">
        <w:rPr>
          <w:rFonts w:eastAsia="Times New Roman" w:cstheme="minorHAnsi"/>
          <w:b/>
          <w:sz w:val="19"/>
          <w:szCs w:val="19"/>
        </w:rPr>
        <w:br/>
      </w:r>
      <w:r w:rsidRPr="001F0DB1">
        <w:rPr>
          <w:rFonts w:eastAsia="Times New Roman" w:cstheme="minorHAnsi"/>
          <w:sz w:val="19"/>
          <w:szCs w:val="19"/>
        </w:rPr>
        <w:t>Draft Plans to be</w:t>
      </w:r>
      <w:r w:rsidRPr="006558BC">
        <w:rPr>
          <w:rFonts w:eastAsia="Times New Roman" w:cstheme="minorHAnsi"/>
          <w:b/>
          <w:sz w:val="19"/>
          <w:szCs w:val="19"/>
        </w:rPr>
        <w:t xml:space="preserve"> Posted Oct/Nov 2020 </w:t>
      </w:r>
      <w:r w:rsidRPr="006558BC">
        <w:rPr>
          <w:rFonts w:eastAsia="Times New Roman" w:cstheme="minorHAnsi"/>
          <w:b/>
          <w:sz w:val="19"/>
          <w:szCs w:val="19"/>
        </w:rPr>
        <w:tab/>
      </w:r>
      <w:r w:rsidRPr="006558BC">
        <w:rPr>
          <w:rFonts w:eastAsia="Times New Roman" w:cstheme="minorHAnsi"/>
          <w:b/>
          <w:sz w:val="19"/>
          <w:szCs w:val="19"/>
        </w:rPr>
        <w:tab/>
      </w:r>
      <w:r w:rsidR="008B63F0" w:rsidRPr="006558BC">
        <w:rPr>
          <w:rFonts w:eastAsia="Times New Roman" w:cstheme="minorHAnsi"/>
          <w:b/>
          <w:sz w:val="19"/>
          <w:szCs w:val="19"/>
        </w:rPr>
        <w:tab/>
      </w:r>
      <w:r w:rsidRPr="001F0DB1">
        <w:rPr>
          <w:rFonts w:eastAsia="Times New Roman" w:cstheme="minorHAnsi"/>
          <w:sz w:val="19"/>
          <w:szCs w:val="19"/>
        </w:rPr>
        <w:t>Draft Plans to be</w:t>
      </w:r>
      <w:r w:rsidRPr="006558BC">
        <w:rPr>
          <w:rFonts w:eastAsia="Times New Roman" w:cstheme="minorHAnsi"/>
          <w:b/>
          <w:sz w:val="19"/>
          <w:szCs w:val="19"/>
        </w:rPr>
        <w:t xml:space="preserve"> Posted Jan/Feb</w:t>
      </w:r>
      <w:r w:rsidR="00AF09C7" w:rsidRPr="006558BC">
        <w:rPr>
          <w:rFonts w:eastAsia="Times New Roman" w:cstheme="minorHAnsi"/>
          <w:b/>
          <w:sz w:val="19"/>
          <w:szCs w:val="19"/>
        </w:rPr>
        <w:t xml:space="preserve"> </w:t>
      </w:r>
      <w:r w:rsidRPr="006558BC">
        <w:rPr>
          <w:rFonts w:eastAsia="Times New Roman" w:cstheme="minorHAnsi"/>
          <w:b/>
          <w:sz w:val="19"/>
          <w:szCs w:val="19"/>
        </w:rPr>
        <w:t>2021</w:t>
      </w:r>
    </w:p>
    <w:tbl>
      <w:tblPr>
        <w:tblW w:w="11355" w:type="dxa"/>
        <w:tblInd w:w="18" w:type="dxa"/>
        <w:tblLook w:val="04A0" w:firstRow="1" w:lastRow="0" w:firstColumn="1" w:lastColumn="0" w:noHBand="0" w:noVBand="1"/>
      </w:tblPr>
      <w:tblGrid>
        <w:gridCol w:w="75"/>
        <w:gridCol w:w="4965"/>
        <w:gridCol w:w="6315"/>
      </w:tblGrid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DB1" w:rsidRDefault="001F0DB1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Amherst Housing Authority</w:t>
            </w:r>
          </w:p>
        </w:tc>
        <w:tc>
          <w:tcPr>
            <w:tcW w:w="6315" w:type="dxa"/>
          </w:tcPr>
          <w:p w:rsidR="001F0DB1" w:rsidRDefault="001F0DB1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</w:p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Acushnet Housing Authority</w:t>
            </w:r>
          </w:p>
        </w:tc>
      </w:tr>
      <w:tr w:rsidR="006426E8" w:rsidRPr="006558BC" w:rsidTr="008B63F0">
        <w:trPr>
          <w:trHeight w:val="9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Athol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Adams Housing Authority</w:t>
            </w:r>
          </w:p>
        </w:tc>
      </w:tr>
      <w:tr w:rsidR="006426E8" w:rsidRPr="006558BC" w:rsidTr="008B63F0">
        <w:trPr>
          <w:trHeight w:val="11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Barre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Attleboro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Bellingham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Avon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Beverly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Ayer Housing Authority</w:t>
            </w:r>
          </w:p>
        </w:tc>
      </w:tr>
      <w:tr w:rsidR="006426E8" w:rsidRPr="006558BC" w:rsidTr="008B63F0">
        <w:trPr>
          <w:trHeight w:val="108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Boston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Belmont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Bourne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Berkshire County Regional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Brookfield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Billerica Housing Authority</w:t>
            </w:r>
          </w:p>
        </w:tc>
      </w:tr>
      <w:tr w:rsidR="006426E8" w:rsidRPr="006558BC" w:rsidTr="008B63F0">
        <w:trPr>
          <w:trHeight w:val="198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Brookline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Charlton Housing Authority</w:t>
            </w:r>
          </w:p>
        </w:tc>
      </w:tr>
      <w:tr w:rsidR="006426E8" w:rsidRPr="006558BC" w:rsidTr="008B63F0">
        <w:trPr>
          <w:trHeight w:val="11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Cambridge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Chelmsford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Canton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Chicopee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Carver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Clinton Housing Authority</w:t>
            </w:r>
          </w:p>
        </w:tc>
      </w:tr>
      <w:tr w:rsidR="006426E8" w:rsidRPr="006558BC" w:rsidTr="008B63F0">
        <w:trPr>
          <w:trHeight w:val="108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Duxbury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Cohasset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Easton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Concord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Fall River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Danvers Housing Authority</w:t>
            </w:r>
          </w:p>
        </w:tc>
      </w:tr>
      <w:tr w:rsidR="006426E8" w:rsidRPr="006558BC" w:rsidTr="008B63F0">
        <w:trPr>
          <w:trHeight w:val="108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Franklin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Dartmouth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Great Barrington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Dedham Housing Authority</w:t>
            </w:r>
          </w:p>
        </w:tc>
      </w:tr>
      <w:tr w:rsidR="006426E8" w:rsidRPr="006558BC" w:rsidTr="008B63F0">
        <w:trPr>
          <w:trHeight w:val="153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Greenfield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Dennis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Hampden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Dighton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Haverhill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Dukes County Regional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Holden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East Bridgewater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Hull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Falmouth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Ipswich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Georgetown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Kingston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Gloucester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Lawrence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Grafton Housing Authority</w:t>
            </w:r>
          </w:p>
        </w:tc>
      </w:tr>
      <w:tr w:rsidR="006426E8" w:rsidRPr="006558BC" w:rsidTr="008B63F0">
        <w:trPr>
          <w:trHeight w:val="1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Littleton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Granby Housing Authority</w:t>
            </w:r>
          </w:p>
        </w:tc>
      </w:tr>
      <w:tr w:rsidR="006426E8" w:rsidRPr="006558BC" w:rsidTr="008B63F0">
        <w:trPr>
          <w:trHeight w:val="11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Lynn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Groton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Lynnfield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Groveland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Methuen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Halifax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Milford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Hingham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Newburyport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Holbrook Housing Authority</w:t>
            </w:r>
          </w:p>
        </w:tc>
      </w:tr>
      <w:tr w:rsidR="006426E8" w:rsidRPr="006558BC" w:rsidTr="00BC666F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Northbridge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Holliston Housing Authority</w:t>
            </w:r>
          </w:p>
        </w:tc>
      </w:tr>
      <w:tr w:rsidR="006426E8" w:rsidRPr="006558BC" w:rsidTr="00BC666F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Randolph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Hopkinton Housing Authority</w:t>
            </w:r>
          </w:p>
        </w:tc>
      </w:tr>
      <w:tr w:rsidR="006426E8" w:rsidRPr="006558BC" w:rsidTr="00BC666F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Revere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Lancaster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Shrewsbury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Lee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Somerville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Lexington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Spencer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Manchester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Springfield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Marlborough CD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Stoneham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Marshfield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Sudbury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Mashpee Housing Authority</w:t>
            </w:r>
          </w:p>
        </w:tc>
      </w:tr>
      <w:tr w:rsidR="006426E8" w:rsidRPr="006558BC" w:rsidTr="008B63F0">
        <w:trPr>
          <w:trHeight w:val="11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Sutton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Medway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proofErr w:type="spellStart"/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Tyngsborough</w:t>
            </w:r>
            <w:proofErr w:type="spellEnd"/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Mendon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West Springfield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Merrimac Housing Authority</w:t>
            </w:r>
          </w:p>
        </w:tc>
      </w:tr>
      <w:tr w:rsidR="006426E8" w:rsidRPr="006558BC" w:rsidTr="001507E5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Westfield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Middleton Housing Authority</w:t>
            </w:r>
          </w:p>
        </w:tc>
      </w:tr>
      <w:tr w:rsidR="006426E8" w:rsidRPr="006558BC" w:rsidTr="001507E5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Wilbraham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Millis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Worcester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Monson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6558BC">
              <w:rPr>
                <w:rFonts w:eastAsia="Times New Roman" w:cstheme="minorHAnsi"/>
                <w:color w:val="000000"/>
                <w:sz w:val="19"/>
                <w:szCs w:val="19"/>
              </w:rPr>
              <w:t>Yarmouth Housing Authority</w:t>
            </w: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 xml:space="preserve">North </w:t>
            </w:r>
            <w:proofErr w:type="spellStart"/>
            <w:r w:rsidRPr="006558BC">
              <w:rPr>
                <w:rFonts w:cstheme="minorHAnsi"/>
                <w:color w:val="000000"/>
                <w:sz w:val="19"/>
                <w:szCs w:val="19"/>
              </w:rPr>
              <w:t>Attleborough</w:t>
            </w:r>
            <w:proofErr w:type="spellEnd"/>
            <w:r w:rsidRPr="006558BC">
              <w:rPr>
                <w:rFonts w:cstheme="minorHAnsi"/>
                <w:color w:val="000000"/>
                <w:sz w:val="19"/>
                <w:szCs w:val="19"/>
              </w:rPr>
              <w:t xml:space="preserve"> HA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North Reading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Northampton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Oxford Housing Authority</w:t>
            </w:r>
          </w:p>
        </w:tc>
      </w:tr>
      <w:tr w:rsidR="006426E8" w:rsidRPr="006558BC" w:rsidTr="008B63F0">
        <w:trPr>
          <w:trHeight w:val="108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Peabody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Pembroke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Pepperell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Pittsfield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Quincy Housing Authority</w:t>
            </w:r>
          </w:p>
        </w:tc>
      </w:tr>
      <w:tr w:rsidR="006426E8" w:rsidRPr="006558BC" w:rsidTr="008B63F0">
        <w:trPr>
          <w:trHeight w:val="8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Raynham Housing Authority</w:t>
            </w:r>
          </w:p>
        </w:tc>
      </w:tr>
      <w:tr w:rsidR="006426E8" w:rsidRPr="006558BC" w:rsidTr="008B63F0">
        <w:trPr>
          <w:gridBefore w:val="1"/>
          <w:wBefore w:w="75" w:type="dxa"/>
          <w:trHeight w:val="8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Reading Housing Authority</w:t>
            </w:r>
          </w:p>
        </w:tc>
      </w:tr>
      <w:tr w:rsidR="006426E8" w:rsidRPr="006558BC" w:rsidTr="008B63F0">
        <w:trPr>
          <w:gridBefore w:val="1"/>
          <w:wBefore w:w="75" w:type="dxa"/>
          <w:trHeight w:val="8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Rockport Housing Authority</w:t>
            </w:r>
          </w:p>
        </w:tc>
      </w:tr>
      <w:tr w:rsidR="006426E8" w:rsidRPr="006558BC" w:rsidTr="008B63F0">
        <w:trPr>
          <w:gridBefore w:val="1"/>
          <w:wBefore w:w="75" w:type="dxa"/>
          <w:trHeight w:val="8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Sandwich Housing Authority</w:t>
            </w:r>
          </w:p>
        </w:tc>
      </w:tr>
      <w:tr w:rsidR="006426E8" w:rsidRPr="006558BC" w:rsidTr="008B63F0">
        <w:trPr>
          <w:gridBefore w:val="1"/>
          <w:wBefore w:w="75" w:type="dxa"/>
          <w:trHeight w:val="8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Seekonk Housing Authority</w:t>
            </w:r>
          </w:p>
        </w:tc>
      </w:tr>
      <w:tr w:rsidR="006426E8" w:rsidRPr="006558BC" w:rsidTr="008B63F0">
        <w:trPr>
          <w:gridBefore w:val="1"/>
          <w:wBefore w:w="75" w:type="dxa"/>
          <w:trHeight w:val="8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Sharon Housing Authority</w:t>
            </w:r>
          </w:p>
        </w:tc>
      </w:tr>
      <w:tr w:rsidR="006426E8" w:rsidRPr="006558BC" w:rsidTr="008B63F0">
        <w:trPr>
          <w:gridBefore w:val="1"/>
          <w:wBefore w:w="75" w:type="dxa"/>
          <w:trHeight w:val="8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Somerset Housing Authority</w:t>
            </w:r>
          </w:p>
        </w:tc>
      </w:tr>
      <w:tr w:rsidR="006426E8" w:rsidRPr="006558BC" w:rsidTr="008B63F0">
        <w:trPr>
          <w:gridBefore w:val="1"/>
          <w:wBefore w:w="75" w:type="dxa"/>
          <w:trHeight w:val="8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Southbridge Housing Authority</w:t>
            </w:r>
          </w:p>
        </w:tc>
      </w:tr>
      <w:tr w:rsidR="006426E8" w:rsidRPr="006558BC" w:rsidTr="008B63F0">
        <w:trPr>
          <w:gridBefore w:val="1"/>
          <w:wBefore w:w="75" w:type="dxa"/>
          <w:trHeight w:val="8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Southwick Housing Authority</w:t>
            </w:r>
          </w:p>
        </w:tc>
      </w:tr>
      <w:tr w:rsidR="006426E8" w:rsidRPr="006558BC" w:rsidTr="008B63F0">
        <w:trPr>
          <w:gridBefore w:val="1"/>
          <w:wBefore w:w="75" w:type="dxa"/>
          <w:trHeight w:val="8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Stoughton Housing Authority</w:t>
            </w:r>
          </w:p>
        </w:tc>
      </w:tr>
      <w:tr w:rsidR="006426E8" w:rsidRPr="006558BC" w:rsidTr="008B63F0">
        <w:trPr>
          <w:gridBefore w:val="1"/>
          <w:wBefore w:w="75" w:type="dxa"/>
          <w:trHeight w:val="8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Wakefield Housing Authority</w:t>
            </w:r>
          </w:p>
        </w:tc>
      </w:tr>
      <w:tr w:rsidR="006426E8" w:rsidRPr="006558BC" w:rsidTr="008B63F0">
        <w:trPr>
          <w:gridBefore w:val="1"/>
          <w:wBefore w:w="75" w:type="dxa"/>
          <w:trHeight w:val="8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Ware Housing Authority</w:t>
            </w:r>
          </w:p>
        </w:tc>
      </w:tr>
      <w:tr w:rsidR="006426E8" w:rsidRPr="006558BC" w:rsidTr="008B63F0">
        <w:trPr>
          <w:gridBefore w:val="1"/>
          <w:wBefore w:w="75" w:type="dxa"/>
          <w:trHeight w:val="8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Wareham Housing Authority</w:t>
            </w:r>
          </w:p>
        </w:tc>
      </w:tr>
      <w:tr w:rsidR="006426E8" w:rsidRPr="006558BC" w:rsidTr="008B63F0">
        <w:trPr>
          <w:gridBefore w:val="1"/>
          <w:wBefore w:w="75" w:type="dxa"/>
          <w:trHeight w:val="8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sz w:val="19"/>
                <w:szCs w:val="19"/>
              </w:rPr>
            </w:pPr>
            <w:r w:rsidRPr="006558BC">
              <w:rPr>
                <w:rFonts w:cstheme="minorHAnsi"/>
                <w:sz w:val="19"/>
                <w:szCs w:val="19"/>
              </w:rPr>
              <w:t>Wayland Housing Authority</w:t>
            </w:r>
          </w:p>
        </w:tc>
      </w:tr>
      <w:tr w:rsidR="006426E8" w:rsidRPr="006558BC" w:rsidTr="008B63F0">
        <w:trPr>
          <w:gridBefore w:val="1"/>
          <w:wBefore w:w="75" w:type="dxa"/>
          <w:trHeight w:val="8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West Bridgewater Housing Authority</w:t>
            </w:r>
          </w:p>
        </w:tc>
      </w:tr>
      <w:tr w:rsidR="006426E8" w:rsidRPr="006558BC" w:rsidTr="008B63F0">
        <w:trPr>
          <w:gridBefore w:val="1"/>
          <w:wBefore w:w="75" w:type="dxa"/>
          <w:trHeight w:val="8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Westford Housing Authority</w:t>
            </w:r>
          </w:p>
        </w:tc>
      </w:tr>
      <w:tr w:rsidR="006426E8" w:rsidRPr="006558BC" w:rsidTr="008B63F0">
        <w:trPr>
          <w:gridBefore w:val="1"/>
          <w:wBefore w:w="75" w:type="dxa"/>
          <w:trHeight w:val="8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Westport Housing Authority</w:t>
            </w:r>
          </w:p>
        </w:tc>
      </w:tr>
      <w:tr w:rsidR="006426E8" w:rsidRPr="006558BC" w:rsidTr="008B63F0">
        <w:trPr>
          <w:gridBefore w:val="1"/>
          <w:wBefore w:w="75" w:type="dxa"/>
          <w:trHeight w:val="8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Whitman Housing Authority</w:t>
            </w:r>
          </w:p>
        </w:tc>
      </w:tr>
      <w:tr w:rsidR="006426E8" w:rsidRPr="006558BC" w:rsidTr="008B63F0">
        <w:trPr>
          <w:gridBefore w:val="1"/>
          <w:wBefore w:w="75" w:type="dxa"/>
          <w:trHeight w:val="8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Winchester Housing Authority</w:t>
            </w:r>
          </w:p>
        </w:tc>
      </w:tr>
      <w:tr w:rsidR="006426E8" w:rsidRPr="006558BC" w:rsidTr="008B63F0">
        <w:trPr>
          <w:gridBefore w:val="1"/>
          <w:wBefore w:w="75" w:type="dxa"/>
          <w:trHeight w:val="8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Winthrop Housing Authority</w:t>
            </w:r>
          </w:p>
        </w:tc>
      </w:tr>
      <w:tr w:rsidR="006426E8" w:rsidRPr="006558BC" w:rsidTr="008B63F0">
        <w:trPr>
          <w:gridBefore w:val="1"/>
          <w:wBefore w:w="75" w:type="dxa"/>
          <w:trHeight w:val="8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Woburn Housing Authority</w:t>
            </w:r>
            <w:bookmarkStart w:id="0" w:name="_GoBack"/>
            <w:bookmarkEnd w:id="0"/>
          </w:p>
        </w:tc>
      </w:tr>
      <w:tr w:rsidR="006426E8" w:rsidRPr="006558BC" w:rsidTr="008B63F0">
        <w:trPr>
          <w:gridBefore w:val="1"/>
          <w:wBefore w:w="75" w:type="dxa"/>
          <w:trHeight w:val="33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26E8" w:rsidRPr="006558BC" w:rsidRDefault="006426E8" w:rsidP="0082444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6315" w:type="dxa"/>
          </w:tcPr>
          <w:p w:rsidR="006426E8" w:rsidRPr="006558BC" w:rsidRDefault="006426E8" w:rsidP="0082444D">
            <w:pPr>
              <w:spacing w:line="240" w:lineRule="auto"/>
              <w:contextualSpacing/>
              <w:rPr>
                <w:rFonts w:cstheme="minorHAnsi"/>
                <w:color w:val="000000"/>
                <w:sz w:val="19"/>
                <w:szCs w:val="19"/>
              </w:rPr>
            </w:pPr>
            <w:r w:rsidRPr="006558BC">
              <w:rPr>
                <w:rFonts w:cstheme="minorHAnsi"/>
                <w:color w:val="000000"/>
                <w:sz w:val="19"/>
                <w:szCs w:val="19"/>
              </w:rPr>
              <w:t>Wrentham Housing Authority</w:t>
            </w:r>
          </w:p>
        </w:tc>
      </w:tr>
    </w:tbl>
    <w:p w:rsidR="006426E8" w:rsidRPr="006558BC" w:rsidRDefault="006426E8" w:rsidP="0082444D">
      <w:pPr>
        <w:spacing w:line="240" w:lineRule="auto"/>
        <w:contextualSpacing/>
        <w:rPr>
          <w:rFonts w:eastAsia="Times New Roman" w:cstheme="minorHAnsi"/>
          <w:sz w:val="19"/>
          <w:szCs w:val="19"/>
        </w:rPr>
      </w:pPr>
    </w:p>
    <w:sectPr w:rsidR="006426E8" w:rsidRPr="006558BC" w:rsidSect="00D135EE">
      <w:pgSz w:w="12240" w:h="20160" w:code="5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3E"/>
    <w:rsid w:val="00017B18"/>
    <w:rsid w:val="0007183E"/>
    <w:rsid w:val="000C7810"/>
    <w:rsid w:val="000F3E9F"/>
    <w:rsid w:val="000F5487"/>
    <w:rsid w:val="001000C9"/>
    <w:rsid w:val="0012295F"/>
    <w:rsid w:val="00147961"/>
    <w:rsid w:val="001507E5"/>
    <w:rsid w:val="00157DEA"/>
    <w:rsid w:val="00164A6D"/>
    <w:rsid w:val="00174243"/>
    <w:rsid w:val="00184E24"/>
    <w:rsid w:val="001929B5"/>
    <w:rsid w:val="001A5FB6"/>
    <w:rsid w:val="001C5CC4"/>
    <w:rsid w:val="001F0DB1"/>
    <w:rsid w:val="001F7988"/>
    <w:rsid w:val="00210A22"/>
    <w:rsid w:val="002139C4"/>
    <w:rsid w:val="00214A7D"/>
    <w:rsid w:val="00217CEB"/>
    <w:rsid w:val="00244DA8"/>
    <w:rsid w:val="002509A0"/>
    <w:rsid w:val="00250BD9"/>
    <w:rsid w:val="00284A5A"/>
    <w:rsid w:val="002B5C4E"/>
    <w:rsid w:val="002D653B"/>
    <w:rsid w:val="002E17E1"/>
    <w:rsid w:val="00385134"/>
    <w:rsid w:val="003A59A4"/>
    <w:rsid w:val="003B1045"/>
    <w:rsid w:val="003C11F4"/>
    <w:rsid w:val="003C6283"/>
    <w:rsid w:val="003D2315"/>
    <w:rsid w:val="0041109F"/>
    <w:rsid w:val="00412682"/>
    <w:rsid w:val="00441013"/>
    <w:rsid w:val="00460E23"/>
    <w:rsid w:val="004650E3"/>
    <w:rsid w:val="00466D4D"/>
    <w:rsid w:val="004D5EB5"/>
    <w:rsid w:val="004D65DC"/>
    <w:rsid w:val="00502A3A"/>
    <w:rsid w:val="00532DD4"/>
    <w:rsid w:val="00561C8A"/>
    <w:rsid w:val="005711F2"/>
    <w:rsid w:val="005A2CB5"/>
    <w:rsid w:val="005A4E33"/>
    <w:rsid w:val="005B138B"/>
    <w:rsid w:val="005B1406"/>
    <w:rsid w:val="005E33C0"/>
    <w:rsid w:val="005E584F"/>
    <w:rsid w:val="005F6676"/>
    <w:rsid w:val="006054FF"/>
    <w:rsid w:val="00615CD8"/>
    <w:rsid w:val="00641494"/>
    <w:rsid w:val="006426E8"/>
    <w:rsid w:val="006558BC"/>
    <w:rsid w:val="00661B35"/>
    <w:rsid w:val="00664A5E"/>
    <w:rsid w:val="00672EDE"/>
    <w:rsid w:val="00674983"/>
    <w:rsid w:val="006A1111"/>
    <w:rsid w:val="006D0171"/>
    <w:rsid w:val="0071140E"/>
    <w:rsid w:val="007F7B3F"/>
    <w:rsid w:val="008044AC"/>
    <w:rsid w:val="0082252B"/>
    <w:rsid w:val="0082444D"/>
    <w:rsid w:val="00840E41"/>
    <w:rsid w:val="00894915"/>
    <w:rsid w:val="008B5208"/>
    <w:rsid w:val="008B61FE"/>
    <w:rsid w:val="008B63F0"/>
    <w:rsid w:val="008C0575"/>
    <w:rsid w:val="008F243D"/>
    <w:rsid w:val="009150F0"/>
    <w:rsid w:val="00917ADE"/>
    <w:rsid w:val="00935C2D"/>
    <w:rsid w:val="0094094E"/>
    <w:rsid w:val="00942E7F"/>
    <w:rsid w:val="009517D6"/>
    <w:rsid w:val="009A6CEA"/>
    <w:rsid w:val="009B401F"/>
    <w:rsid w:val="009C014D"/>
    <w:rsid w:val="009C4F81"/>
    <w:rsid w:val="009C596B"/>
    <w:rsid w:val="00A04F2F"/>
    <w:rsid w:val="00A541C3"/>
    <w:rsid w:val="00A62EAF"/>
    <w:rsid w:val="00A75AD5"/>
    <w:rsid w:val="00A827CA"/>
    <w:rsid w:val="00A97654"/>
    <w:rsid w:val="00AC1255"/>
    <w:rsid w:val="00AC5103"/>
    <w:rsid w:val="00AF09C7"/>
    <w:rsid w:val="00B00A83"/>
    <w:rsid w:val="00B107D7"/>
    <w:rsid w:val="00B4341B"/>
    <w:rsid w:val="00B718EE"/>
    <w:rsid w:val="00BA29B4"/>
    <w:rsid w:val="00BC666F"/>
    <w:rsid w:val="00C01D7C"/>
    <w:rsid w:val="00C35A89"/>
    <w:rsid w:val="00C370F9"/>
    <w:rsid w:val="00C67EB6"/>
    <w:rsid w:val="00C8642D"/>
    <w:rsid w:val="00C96B20"/>
    <w:rsid w:val="00CA5A57"/>
    <w:rsid w:val="00CC5D28"/>
    <w:rsid w:val="00CF37A5"/>
    <w:rsid w:val="00D031A5"/>
    <w:rsid w:val="00D135EE"/>
    <w:rsid w:val="00D22219"/>
    <w:rsid w:val="00D2419B"/>
    <w:rsid w:val="00D6046C"/>
    <w:rsid w:val="00D63964"/>
    <w:rsid w:val="00D96DD3"/>
    <w:rsid w:val="00D9754F"/>
    <w:rsid w:val="00DA27D9"/>
    <w:rsid w:val="00DB4DE1"/>
    <w:rsid w:val="00DB5689"/>
    <w:rsid w:val="00E06F39"/>
    <w:rsid w:val="00E17A7D"/>
    <w:rsid w:val="00E55869"/>
    <w:rsid w:val="00E5798B"/>
    <w:rsid w:val="00E8350A"/>
    <w:rsid w:val="00E83932"/>
    <w:rsid w:val="00EA3958"/>
    <w:rsid w:val="00EC336A"/>
    <w:rsid w:val="00EE1CE8"/>
    <w:rsid w:val="00EF3C93"/>
    <w:rsid w:val="00EF5DB1"/>
    <w:rsid w:val="00F20274"/>
    <w:rsid w:val="00F20CAB"/>
    <w:rsid w:val="00F21579"/>
    <w:rsid w:val="00F218B5"/>
    <w:rsid w:val="00F41D11"/>
    <w:rsid w:val="00F574AC"/>
    <w:rsid w:val="00FA7E27"/>
    <w:rsid w:val="00FB344F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729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992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95683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983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33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550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253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20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16722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102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3266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713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 Law Reform Institute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MLRI Staff</dc:creator>
  <cp:lastModifiedBy>MLRI Staff</cp:lastModifiedBy>
  <cp:revision>3</cp:revision>
  <dcterms:created xsi:type="dcterms:W3CDTF">2020-01-29T21:13:00Z</dcterms:created>
  <dcterms:modified xsi:type="dcterms:W3CDTF">2020-01-29T21:14:00Z</dcterms:modified>
</cp:coreProperties>
</file>