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091896" w14:textId="77777777" w:rsidR="002369D6" w:rsidRDefault="006400FA" w:rsidP="006400FA">
      <w:pPr>
        <w:pStyle w:val="NoSpacing"/>
        <w:jc w:val="right"/>
        <w:rPr>
          <w:rFonts w:ascii="Times New Roman" w:hAnsi="Times New Roman" w:cs="Times New Roman"/>
          <w:sz w:val="24"/>
          <w:szCs w:val="24"/>
        </w:rPr>
      </w:pPr>
      <w:r>
        <w:rPr>
          <w:rFonts w:ascii="Times New Roman" w:hAnsi="Times New Roman" w:cs="Times New Roman"/>
          <w:sz w:val="24"/>
          <w:szCs w:val="24"/>
        </w:rPr>
        <w:t>[Name]</w:t>
      </w:r>
    </w:p>
    <w:p w14:paraId="010101EC" w14:textId="053AA409" w:rsidR="006400FA" w:rsidRDefault="00991F23" w:rsidP="006400FA">
      <w:pPr>
        <w:pStyle w:val="NoSpacing"/>
        <w:jc w:val="right"/>
        <w:rPr>
          <w:rFonts w:ascii="Times New Roman" w:hAnsi="Times New Roman" w:cs="Times New Roman"/>
          <w:sz w:val="24"/>
          <w:szCs w:val="24"/>
        </w:rPr>
      </w:pPr>
      <w:r>
        <w:rPr>
          <w:rFonts w:ascii="Times New Roman" w:hAnsi="Times New Roman" w:cs="Times New Roman"/>
          <w:sz w:val="24"/>
          <w:szCs w:val="24"/>
        </w:rPr>
        <w:t>[Organization Name]</w:t>
      </w:r>
    </w:p>
    <w:p w14:paraId="61F17DCF" w14:textId="483E84A5" w:rsidR="006400FA" w:rsidRDefault="00991F23" w:rsidP="006400FA">
      <w:pPr>
        <w:pStyle w:val="NoSpacing"/>
        <w:jc w:val="right"/>
        <w:rPr>
          <w:rFonts w:ascii="Times New Roman" w:hAnsi="Times New Roman" w:cs="Times New Roman"/>
          <w:sz w:val="24"/>
          <w:szCs w:val="24"/>
        </w:rPr>
      </w:pPr>
      <w:r>
        <w:rPr>
          <w:rFonts w:ascii="Times New Roman" w:hAnsi="Times New Roman" w:cs="Times New Roman"/>
          <w:sz w:val="24"/>
          <w:szCs w:val="24"/>
        </w:rPr>
        <w:t>[Organization Address]</w:t>
      </w:r>
    </w:p>
    <w:p w14:paraId="08746095" w14:textId="77777777" w:rsidR="006400FA" w:rsidRDefault="006400FA" w:rsidP="006400FA">
      <w:pPr>
        <w:pStyle w:val="NoSpacing"/>
        <w:jc w:val="right"/>
        <w:rPr>
          <w:rFonts w:ascii="Times New Roman" w:hAnsi="Times New Roman" w:cs="Times New Roman"/>
          <w:sz w:val="24"/>
          <w:szCs w:val="24"/>
        </w:rPr>
      </w:pPr>
    </w:p>
    <w:p w14:paraId="73A9DEFC" w14:textId="77777777" w:rsidR="006400FA" w:rsidRDefault="006400FA" w:rsidP="006400FA">
      <w:pPr>
        <w:pStyle w:val="NoSpacing"/>
        <w:jc w:val="right"/>
        <w:rPr>
          <w:rFonts w:ascii="Times New Roman" w:hAnsi="Times New Roman" w:cs="Times New Roman"/>
          <w:sz w:val="24"/>
          <w:szCs w:val="24"/>
        </w:rPr>
      </w:pPr>
      <w:r>
        <w:rPr>
          <w:rFonts w:ascii="Times New Roman" w:hAnsi="Times New Roman" w:cs="Times New Roman"/>
          <w:sz w:val="24"/>
          <w:szCs w:val="24"/>
        </w:rPr>
        <w:t>[Date]</w:t>
      </w:r>
    </w:p>
    <w:p w14:paraId="56DC65DA" w14:textId="77777777" w:rsidR="006400FA" w:rsidRDefault="006400FA" w:rsidP="006400FA">
      <w:pPr>
        <w:pStyle w:val="NoSpacing"/>
        <w:jc w:val="right"/>
        <w:rPr>
          <w:rFonts w:ascii="Times New Roman" w:hAnsi="Times New Roman" w:cs="Times New Roman"/>
          <w:sz w:val="24"/>
          <w:szCs w:val="24"/>
        </w:rPr>
      </w:pPr>
    </w:p>
    <w:p w14:paraId="603C4338" w14:textId="77777777" w:rsidR="006400FA" w:rsidRDefault="006400FA" w:rsidP="006400FA">
      <w:pPr>
        <w:pStyle w:val="NoSpacing"/>
        <w:rPr>
          <w:rFonts w:ascii="Times New Roman" w:hAnsi="Times New Roman" w:cs="Times New Roman"/>
          <w:sz w:val="24"/>
          <w:szCs w:val="24"/>
        </w:rPr>
      </w:pPr>
      <w:r>
        <w:rPr>
          <w:rFonts w:ascii="Times New Roman" w:hAnsi="Times New Roman" w:cs="Times New Roman"/>
          <w:sz w:val="24"/>
          <w:szCs w:val="24"/>
        </w:rPr>
        <w:t>[Court</w:t>
      </w:r>
    </w:p>
    <w:p w14:paraId="02EBB22F" w14:textId="54F96B7E" w:rsidR="006400FA" w:rsidRDefault="006400FA" w:rsidP="006400FA">
      <w:pPr>
        <w:pStyle w:val="NoSpacing"/>
        <w:rPr>
          <w:rFonts w:ascii="Times New Roman" w:hAnsi="Times New Roman" w:cs="Times New Roman"/>
          <w:sz w:val="24"/>
          <w:szCs w:val="24"/>
        </w:rPr>
      </w:pPr>
      <w:r>
        <w:rPr>
          <w:rFonts w:ascii="Times New Roman" w:hAnsi="Times New Roman" w:cs="Times New Roman"/>
          <w:sz w:val="24"/>
          <w:szCs w:val="24"/>
        </w:rPr>
        <w:t>Name of Clerk</w:t>
      </w:r>
      <w:r w:rsidR="00216CB7">
        <w:rPr>
          <w:rFonts w:ascii="Times New Roman" w:hAnsi="Times New Roman" w:cs="Times New Roman"/>
          <w:sz w:val="24"/>
          <w:szCs w:val="24"/>
        </w:rPr>
        <w:t>/Judge</w:t>
      </w:r>
    </w:p>
    <w:p w14:paraId="176E32FF" w14:textId="4DD87701" w:rsidR="006400FA" w:rsidRDefault="006400FA" w:rsidP="006400FA">
      <w:pPr>
        <w:pStyle w:val="NoSpacing"/>
        <w:rPr>
          <w:rFonts w:ascii="Times New Roman" w:hAnsi="Times New Roman" w:cs="Times New Roman"/>
          <w:sz w:val="24"/>
          <w:szCs w:val="24"/>
        </w:rPr>
      </w:pPr>
      <w:r>
        <w:rPr>
          <w:rFonts w:ascii="Times New Roman" w:hAnsi="Times New Roman" w:cs="Times New Roman"/>
          <w:sz w:val="24"/>
          <w:szCs w:val="24"/>
        </w:rPr>
        <w:t>Court address]</w:t>
      </w:r>
    </w:p>
    <w:p w14:paraId="79A70F50" w14:textId="77777777" w:rsidR="006400FA" w:rsidRDefault="006400FA" w:rsidP="006400FA">
      <w:pPr>
        <w:pStyle w:val="NoSpacing"/>
        <w:rPr>
          <w:rFonts w:ascii="Times New Roman" w:hAnsi="Times New Roman" w:cs="Times New Roman"/>
          <w:sz w:val="24"/>
          <w:szCs w:val="24"/>
        </w:rPr>
      </w:pPr>
    </w:p>
    <w:p w14:paraId="34E547CB" w14:textId="045A4F6D" w:rsidR="006400FA" w:rsidRDefault="006400FA" w:rsidP="006400FA">
      <w:pPr>
        <w:pStyle w:val="NoSpacing"/>
        <w:rPr>
          <w:rFonts w:ascii="Times New Roman" w:hAnsi="Times New Roman" w:cs="Times New Roman"/>
          <w:sz w:val="24"/>
          <w:szCs w:val="24"/>
        </w:rPr>
      </w:pPr>
      <w:r>
        <w:rPr>
          <w:rFonts w:ascii="Times New Roman" w:hAnsi="Times New Roman" w:cs="Times New Roman"/>
          <w:sz w:val="24"/>
          <w:szCs w:val="24"/>
        </w:rPr>
        <w:t>Dear Clerk</w:t>
      </w:r>
      <w:r w:rsidR="001A6713">
        <w:rPr>
          <w:rFonts w:ascii="Times New Roman" w:hAnsi="Times New Roman" w:cs="Times New Roman"/>
          <w:sz w:val="24"/>
          <w:szCs w:val="24"/>
        </w:rPr>
        <w:t>/Judge</w:t>
      </w:r>
      <w:r>
        <w:rPr>
          <w:rFonts w:ascii="Times New Roman" w:hAnsi="Times New Roman" w:cs="Times New Roman"/>
          <w:sz w:val="24"/>
          <w:szCs w:val="24"/>
        </w:rPr>
        <w:t xml:space="preserve"> []:</w:t>
      </w:r>
    </w:p>
    <w:p w14:paraId="5AFFFAEE" w14:textId="78BF4DFC" w:rsidR="006400FA" w:rsidRDefault="006400FA" w:rsidP="006400FA">
      <w:pPr>
        <w:pStyle w:val="NoSpacing"/>
        <w:ind w:firstLine="720"/>
        <w:rPr>
          <w:rFonts w:ascii="Times New Roman" w:hAnsi="Times New Roman" w:cs="Times New Roman"/>
          <w:sz w:val="24"/>
          <w:szCs w:val="24"/>
        </w:rPr>
      </w:pPr>
    </w:p>
    <w:p w14:paraId="294A618A" w14:textId="77777777" w:rsidR="006400FA" w:rsidRDefault="006400FA" w:rsidP="006400FA">
      <w:pPr>
        <w:pStyle w:val="NoSpacing"/>
        <w:rPr>
          <w:rFonts w:ascii="Times New Roman" w:hAnsi="Times New Roman" w:cs="Times New Roman"/>
          <w:sz w:val="24"/>
          <w:szCs w:val="24"/>
        </w:rPr>
      </w:pPr>
    </w:p>
    <w:p w14:paraId="11921696" w14:textId="0DF70401" w:rsidR="008A59F5" w:rsidRDefault="006400FA" w:rsidP="00E33AAC">
      <w:pPr>
        <w:pStyle w:val="NoSpacing"/>
        <w:ind w:firstLine="720"/>
        <w:rPr>
          <w:rFonts w:ascii="Times New Roman" w:hAnsi="Times New Roman" w:cs="Times New Roman"/>
          <w:sz w:val="24"/>
          <w:szCs w:val="24"/>
        </w:rPr>
      </w:pPr>
      <w:r w:rsidRPr="006400FA">
        <w:rPr>
          <w:rFonts w:ascii="Times New Roman" w:hAnsi="Times New Roman" w:cs="Times New Roman"/>
          <w:sz w:val="24"/>
          <w:szCs w:val="24"/>
        </w:rPr>
        <w:t>I write to</w:t>
      </w:r>
      <w:r>
        <w:rPr>
          <w:rFonts w:ascii="Times New Roman" w:hAnsi="Times New Roman" w:cs="Times New Roman"/>
          <w:sz w:val="24"/>
          <w:szCs w:val="24"/>
        </w:rPr>
        <w:t xml:space="preserve"> </w:t>
      </w:r>
      <w:r w:rsidRPr="006400FA">
        <w:rPr>
          <w:rFonts w:ascii="Times New Roman" w:hAnsi="Times New Roman" w:cs="Times New Roman"/>
          <w:sz w:val="24"/>
          <w:szCs w:val="24"/>
        </w:rPr>
        <w:t>clarify the current status</w:t>
      </w:r>
      <w:r w:rsidR="008768E8">
        <w:rPr>
          <w:rFonts w:ascii="Times New Roman" w:hAnsi="Times New Roman" w:cs="Times New Roman"/>
          <w:sz w:val="24"/>
          <w:szCs w:val="24"/>
        </w:rPr>
        <w:t xml:space="preserve"> of </w:t>
      </w:r>
      <w:r w:rsidR="001A6713">
        <w:rPr>
          <w:rFonts w:ascii="Times New Roman" w:hAnsi="Times New Roman" w:cs="Times New Roman"/>
          <w:sz w:val="24"/>
          <w:szCs w:val="24"/>
        </w:rPr>
        <w:t xml:space="preserve">the housing protections under the </w:t>
      </w:r>
      <w:r w:rsidR="008768E8">
        <w:rPr>
          <w:rFonts w:ascii="Times New Roman" w:hAnsi="Times New Roman" w:cs="Times New Roman"/>
          <w:sz w:val="24"/>
          <w:szCs w:val="24"/>
        </w:rPr>
        <w:t>V</w:t>
      </w:r>
      <w:r w:rsidR="001A6713">
        <w:rPr>
          <w:rFonts w:ascii="Times New Roman" w:hAnsi="Times New Roman" w:cs="Times New Roman"/>
          <w:sz w:val="24"/>
          <w:szCs w:val="24"/>
        </w:rPr>
        <w:t xml:space="preserve">iolence </w:t>
      </w:r>
      <w:r w:rsidR="008768E8">
        <w:rPr>
          <w:rFonts w:ascii="Times New Roman" w:hAnsi="Times New Roman" w:cs="Times New Roman"/>
          <w:sz w:val="24"/>
          <w:szCs w:val="24"/>
        </w:rPr>
        <w:t>A</w:t>
      </w:r>
      <w:r w:rsidR="001A6713">
        <w:rPr>
          <w:rFonts w:ascii="Times New Roman" w:hAnsi="Times New Roman" w:cs="Times New Roman"/>
          <w:sz w:val="24"/>
          <w:szCs w:val="24"/>
        </w:rPr>
        <w:t xml:space="preserve">gainst </w:t>
      </w:r>
      <w:r w:rsidR="008768E8">
        <w:rPr>
          <w:rFonts w:ascii="Times New Roman" w:hAnsi="Times New Roman" w:cs="Times New Roman"/>
          <w:sz w:val="24"/>
          <w:szCs w:val="24"/>
        </w:rPr>
        <w:t>W</w:t>
      </w:r>
      <w:r w:rsidR="001A6713">
        <w:rPr>
          <w:rFonts w:ascii="Times New Roman" w:hAnsi="Times New Roman" w:cs="Times New Roman"/>
          <w:sz w:val="24"/>
          <w:szCs w:val="24"/>
        </w:rPr>
        <w:t xml:space="preserve">omen </w:t>
      </w:r>
      <w:r w:rsidR="008768E8">
        <w:rPr>
          <w:rFonts w:ascii="Times New Roman" w:hAnsi="Times New Roman" w:cs="Times New Roman"/>
          <w:sz w:val="24"/>
          <w:szCs w:val="24"/>
        </w:rPr>
        <w:t>A</w:t>
      </w:r>
      <w:r w:rsidR="001A6713">
        <w:rPr>
          <w:rFonts w:ascii="Times New Roman" w:hAnsi="Times New Roman" w:cs="Times New Roman"/>
          <w:sz w:val="24"/>
          <w:szCs w:val="24"/>
        </w:rPr>
        <w:t>ct (VAWA)</w:t>
      </w:r>
      <w:r w:rsidRPr="006400FA">
        <w:rPr>
          <w:rFonts w:ascii="Times New Roman" w:hAnsi="Times New Roman" w:cs="Times New Roman"/>
          <w:sz w:val="24"/>
          <w:szCs w:val="24"/>
        </w:rPr>
        <w:t xml:space="preserve"> in order to prevent a substantial</w:t>
      </w:r>
      <w:r>
        <w:rPr>
          <w:rFonts w:ascii="Times New Roman" w:hAnsi="Times New Roman" w:cs="Times New Roman"/>
          <w:sz w:val="24"/>
          <w:szCs w:val="24"/>
        </w:rPr>
        <w:t xml:space="preserve"> </w:t>
      </w:r>
      <w:r w:rsidRPr="006400FA">
        <w:rPr>
          <w:rFonts w:ascii="Times New Roman" w:hAnsi="Times New Roman" w:cs="Times New Roman"/>
          <w:sz w:val="24"/>
          <w:szCs w:val="24"/>
        </w:rPr>
        <w:t>misunderstanding on the part of the Court. While Congressional authorization</w:t>
      </w:r>
      <w:r>
        <w:rPr>
          <w:rFonts w:ascii="Times New Roman" w:hAnsi="Times New Roman" w:cs="Times New Roman"/>
          <w:sz w:val="24"/>
          <w:szCs w:val="24"/>
        </w:rPr>
        <w:t xml:space="preserve"> </w:t>
      </w:r>
      <w:r w:rsidRPr="006400FA">
        <w:rPr>
          <w:rFonts w:ascii="Times New Roman" w:hAnsi="Times New Roman" w:cs="Times New Roman"/>
          <w:sz w:val="24"/>
          <w:szCs w:val="24"/>
        </w:rPr>
        <w:t>for VAWA</w:t>
      </w:r>
      <w:r w:rsidR="001A6713">
        <w:rPr>
          <w:rFonts w:ascii="Times New Roman" w:hAnsi="Times New Roman" w:cs="Times New Roman"/>
          <w:sz w:val="24"/>
          <w:szCs w:val="24"/>
        </w:rPr>
        <w:t>’s</w:t>
      </w:r>
      <w:r w:rsidRPr="006400FA">
        <w:rPr>
          <w:rFonts w:ascii="Times New Roman" w:hAnsi="Times New Roman" w:cs="Times New Roman"/>
          <w:sz w:val="24"/>
          <w:szCs w:val="24"/>
        </w:rPr>
        <w:t xml:space="preserve"> grant programs expired on December 22, 2018,</w:t>
      </w:r>
      <w:r>
        <w:rPr>
          <w:rFonts w:ascii="Times New Roman" w:hAnsi="Times New Roman" w:cs="Times New Roman"/>
          <w:sz w:val="24"/>
          <w:szCs w:val="24"/>
        </w:rPr>
        <w:t xml:space="preserve"> VAWA’</w:t>
      </w:r>
      <w:r w:rsidRPr="006400FA">
        <w:rPr>
          <w:rFonts w:ascii="Times New Roman" w:hAnsi="Times New Roman" w:cs="Times New Roman"/>
          <w:sz w:val="24"/>
          <w:szCs w:val="24"/>
        </w:rPr>
        <w:t>s statutory housing provisions,</w:t>
      </w:r>
      <w:r>
        <w:rPr>
          <w:rFonts w:ascii="Times New Roman" w:hAnsi="Times New Roman" w:cs="Times New Roman"/>
          <w:sz w:val="24"/>
          <w:szCs w:val="24"/>
        </w:rPr>
        <w:t xml:space="preserve"> </w:t>
      </w:r>
      <w:r w:rsidRPr="006400FA">
        <w:rPr>
          <w:rFonts w:ascii="Times New Roman" w:hAnsi="Times New Roman" w:cs="Times New Roman"/>
          <w:sz w:val="24"/>
          <w:szCs w:val="24"/>
        </w:rPr>
        <w:t>codified at 34 U.S.C. § 12491, are permanent</w:t>
      </w:r>
      <w:r>
        <w:rPr>
          <w:rFonts w:ascii="Times New Roman" w:hAnsi="Times New Roman" w:cs="Times New Roman"/>
          <w:sz w:val="24"/>
          <w:szCs w:val="24"/>
        </w:rPr>
        <w:t xml:space="preserve"> </w:t>
      </w:r>
      <w:r w:rsidRPr="006400FA">
        <w:rPr>
          <w:rFonts w:ascii="Times New Roman" w:hAnsi="Times New Roman" w:cs="Times New Roman"/>
          <w:sz w:val="24"/>
          <w:szCs w:val="24"/>
        </w:rPr>
        <w:t xml:space="preserve">provisions of law. </w:t>
      </w:r>
      <w:r w:rsidR="00FA7AF1" w:rsidRPr="00EF54C6">
        <w:rPr>
          <w:rFonts w:ascii="Times New Roman" w:hAnsi="Times New Roman" w:cs="Times New Roman"/>
          <w:sz w:val="24"/>
          <w:szCs w:val="24"/>
        </w:rPr>
        <w:t>VAWA became law in 1994.</w:t>
      </w:r>
      <w:r w:rsidR="00DD5416">
        <w:rPr>
          <w:rStyle w:val="FootnoteReference"/>
          <w:rFonts w:ascii="Times New Roman" w:hAnsi="Times New Roman" w:cs="Times New Roman"/>
          <w:sz w:val="24"/>
          <w:szCs w:val="24"/>
        </w:rPr>
        <w:footnoteReference w:id="1"/>
      </w:r>
      <w:r w:rsidR="00FA7AF1" w:rsidRPr="00EF54C6">
        <w:rPr>
          <w:rFonts w:ascii="Times New Roman" w:hAnsi="Times New Roman" w:cs="Times New Roman"/>
          <w:sz w:val="24"/>
          <w:szCs w:val="24"/>
        </w:rPr>
        <w:t xml:space="preserve"> Cong</w:t>
      </w:r>
      <w:r w:rsidR="00DD5416">
        <w:rPr>
          <w:rFonts w:ascii="Times New Roman" w:hAnsi="Times New Roman" w:cs="Times New Roman"/>
          <w:sz w:val="24"/>
          <w:szCs w:val="24"/>
        </w:rPr>
        <w:t>ress reauthorized VAWA in 2000</w:t>
      </w:r>
      <w:r w:rsidR="00A36CF0">
        <w:rPr>
          <w:rFonts w:ascii="Times New Roman" w:hAnsi="Times New Roman" w:cs="Times New Roman"/>
          <w:sz w:val="24"/>
          <w:szCs w:val="24"/>
        </w:rPr>
        <w:t>,</w:t>
      </w:r>
      <w:r w:rsidR="00A36CF0">
        <w:rPr>
          <w:rStyle w:val="FootnoteReference"/>
          <w:rFonts w:ascii="Times New Roman" w:hAnsi="Times New Roman" w:cs="Times New Roman"/>
          <w:sz w:val="24"/>
          <w:szCs w:val="24"/>
        </w:rPr>
        <w:footnoteReference w:id="2"/>
      </w:r>
      <w:r w:rsidR="00FA7AF1" w:rsidRPr="00EF54C6">
        <w:rPr>
          <w:rFonts w:ascii="Times New Roman" w:hAnsi="Times New Roman" w:cs="Times New Roman"/>
          <w:sz w:val="24"/>
          <w:szCs w:val="24"/>
        </w:rPr>
        <w:t xml:space="preserve"> 2005,</w:t>
      </w:r>
      <w:r w:rsidR="00A36CF0">
        <w:rPr>
          <w:rStyle w:val="FootnoteReference"/>
          <w:rFonts w:ascii="Times New Roman" w:hAnsi="Times New Roman" w:cs="Times New Roman"/>
          <w:sz w:val="24"/>
          <w:szCs w:val="24"/>
        </w:rPr>
        <w:footnoteReference w:id="3"/>
      </w:r>
      <w:r w:rsidR="00FA7AF1" w:rsidRPr="00EF54C6">
        <w:rPr>
          <w:rFonts w:ascii="Times New Roman" w:hAnsi="Times New Roman" w:cs="Times New Roman"/>
          <w:sz w:val="24"/>
          <w:szCs w:val="24"/>
        </w:rPr>
        <w:t xml:space="preserve"> and 2013.</w:t>
      </w:r>
      <w:r w:rsidR="00A36CF0">
        <w:rPr>
          <w:rStyle w:val="FootnoteReference"/>
          <w:rFonts w:ascii="Times New Roman" w:hAnsi="Times New Roman" w:cs="Times New Roman"/>
          <w:sz w:val="24"/>
          <w:szCs w:val="24"/>
        </w:rPr>
        <w:footnoteReference w:id="4"/>
      </w:r>
      <w:r w:rsidR="00FA7AF1" w:rsidRPr="00EF54C6">
        <w:rPr>
          <w:rFonts w:ascii="Times New Roman" w:hAnsi="Times New Roman" w:cs="Times New Roman"/>
          <w:sz w:val="24"/>
          <w:szCs w:val="24"/>
        </w:rPr>
        <w:t xml:space="preserve"> In 2005, Congress enacted housing protections prohibiting discrimination against </w:t>
      </w:r>
      <w:r w:rsidR="00FA7AF1">
        <w:rPr>
          <w:rFonts w:ascii="Times New Roman" w:hAnsi="Times New Roman" w:cs="Times New Roman"/>
          <w:sz w:val="24"/>
          <w:szCs w:val="24"/>
        </w:rPr>
        <w:t xml:space="preserve">survivors of </w:t>
      </w:r>
      <w:r w:rsidR="00FA7AF1" w:rsidRPr="00EF54C6">
        <w:rPr>
          <w:rFonts w:ascii="Times New Roman" w:hAnsi="Times New Roman" w:cs="Times New Roman"/>
          <w:sz w:val="24"/>
          <w:szCs w:val="24"/>
        </w:rPr>
        <w:t>domestic violence</w:t>
      </w:r>
      <w:r w:rsidR="00FA7AF1">
        <w:rPr>
          <w:rFonts w:ascii="Times New Roman" w:hAnsi="Times New Roman" w:cs="Times New Roman"/>
          <w:sz w:val="24"/>
          <w:szCs w:val="24"/>
        </w:rPr>
        <w:t>, dating violence, and stalking</w:t>
      </w:r>
      <w:r w:rsidR="00FA7AF1" w:rsidRPr="00EF54C6">
        <w:rPr>
          <w:rFonts w:ascii="Times New Roman" w:hAnsi="Times New Roman" w:cs="Times New Roman"/>
          <w:sz w:val="24"/>
          <w:szCs w:val="24"/>
        </w:rPr>
        <w:t>.</w:t>
      </w:r>
      <w:r w:rsidR="00D6114B">
        <w:rPr>
          <w:rStyle w:val="FootnoteReference"/>
          <w:rFonts w:ascii="Times New Roman" w:hAnsi="Times New Roman" w:cs="Times New Roman"/>
          <w:sz w:val="24"/>
          <w:szCs w:val="24"/>
        </w:rPr>
        <w:footnoteReference w:id="5"/>
      </w:r>
      <w:r w:rsidR="00FA7AF1" w:rsidRPr="00EF54C6">
        <w:rPr>
          <w:rFonts w:ascii="Times New Roman" w:hAnsi="Times New Roman" w:cs="Times New Roman"/>
          <w:sz w:val="24"/>
          <w:szCs w:val="24"/>
        </w:rPr>
        <w:t xml:space="preserve"> Congress expanded the housing protections for survivors of domestic violence, dating violence, sexual assault, and stalking (“VAWA crimes”) through the 2013 reauthorization of VAWA.</w:t>
      </w:r>
      <w:r w:rsidR="00D6114B">
        <w:rPr>
          <w:rStyle w:val="FootnoteReference"/>
          <w:rFonts w:ascii="Times New Roman" w:hAnsi="Times New Roman" w:cs="Times New Roman"/>
          <w:sz w:val="24"/>
          <w:szCs w:val="24"/>
        </w:rPr>
        <w:footnoteReference w:id="6"/>
      </w:r>
      <w:r w:rsidR="00FA7AF1" w:rsidRPr="00EF54C6">
        <w:rPr>
          <w:rFonts w:ascii="Times New Roman" w:hAnsi="Times New Roman" w:cs="Times New Roman"/>
          <w:sz w:val="24"/>
          <w:szCs w:val="24"/>
        </w:rPr>
        <w:t xml:space="preserve"> Congress never added a sunset provisi</w:t>
      </w:r>
      <w:r w:rsidR="00FA7AF1">
        <w:rPr>
          <w:rFonts w:ascii="Times New Roman" w:hAnsi="Times New Roman" w:cs="Times New Roman"/>
          <w:sz w:val="24"/>
          <w:szCs w:val="24"/>
        </w:rPr>
        <w:t>on to the</w:t>
      </w:r>
      <w:r w:rsidR="002369D6">
        <w:rPr>
          <w:rFonts w:ascii="Times New Roman" w:hAnsi="Times New Roman" w:cs="Times New Roman"/>
          <w:sz w:val="24"/>
          <w:szCs w:val="24"/>
        </w:rPr>
        <w:t>se</w:t>
      </w:r>
      <w:r w:rsidR="00FA7AF1">
        <w:rPr>
          <w:rFonts w:ascii="Times New Roman" w:hAnsi="Times New Roman" w:cs="Times New Roman"/>
          <w:sz w:val="24"/>
          <w:szCs w:val="24"/>
        </w:rPr>
        <w:t xml:space="preserve"> housing protections.</w:t>
      </w:r>
    </w:p>
    <w:p w14:paraId="40EBCB81" w14:textId="77777777" w:rsidR="008A59F5" w:rsidRDefault="008A59F5" w:rsidP="00E33AAC">
      <w:pPr>
        <w:pStyle w:val="NoSpacing"/>
        <w:ind w:firstLine="720"/>
        <w:rPr>
          <w:rFonts w:ascii="Times New Roman" w:hAnsi="Times New Roman" w:cs="Times New Roman"/>
          <w:sz w:val="24"/>
          <w:szCs w:val="24"/>
        </w:rPr>
      </w:pPr>
    </w:p>
    <w:p w14:paraId="4ACA8115" w14:textId="3B674F41" w:rsidR="008A59F5" w:rsidRPr="00E33AAC" w:rsidRDefault="00991196" w:rsidP="00E33AAC">
      <w:pPr>
        <w:pStyle w:val="NoSpacing"/>
        <w:ind w:firstLine="720"/>
        <w:rPr>
          <w:rFonts w:ascii="Times New Roman" w:hAnsi="Times New Roman" w:cs="Times New Roman"/>
          <w:sz w:val="24"/>
          <w:szCs w:val="24"/>
        </w:rPr>
      </w:pPr>
      <w:r>
        <w:rPr>
          <w:rFonts w:ascii="Times New Roman" w:hAnsi="Times New Roman" w:cs="Times New Roman"/>
          <w:sz w:val="24"/>
          <w:szCs w:val="24"/>
        </w:rPr>
        <w:t>Therefore</w:t>
      </w:r>
      <w:r w:rsidR="006400FA" w:rsidRPr="006400FA">
        <w:rPr>
          <w:rFonts w:ascii="Times New Roman" w:hAnsi="Times New Roman" w:cs="Times New Roman"/>
          <w:sz w:val="24"/>
          <w:szCs w:val="24"/>
        </w:rPr>
        <w:t>, the regulations and sub</w:t>
      </w:r>
      <w:r w:rsidR="001A6713">
        <w:rPr>
          <w:rFonts w:ascii="Times New Roman" w:hAnsi="Times New Roman" w:cs="Times New Roman"/>
          <w:sz w:val="24"/>
          <w:szCs w:val="24"/>
        </w:rPr>
        <w:t>-</w:t>
      </w:r>
      <w:r w:rsidR="006400FA" w:rsidRPr="006400FA">
        <w:rPr>
          <w:rFonts w:ascii="Times New Roman" w:hAnsi="Times New Roman" w:cs="Times New Roman"/>
          <w:sz w:val="24"/>
          <w:szCs w:val="24"/>
        </w:rPr>
        <w:t>regulatory</w:t>
      </w:r>
      <w:r w:rsidR="006400FA">
        <w:rPr>
          <w:rFonts w:ascii="Times New Roman" w:hAnsi="Times New Roman" w:cs="Times New Roman"/>
          <w:sz w:val="24"/>
          <w:szCs w:val="24"/>
        </w:rPr>
        <w:t xml:space="preserve"> </w:t>
      </w:r>
      <w:r w:rsidR="006400FA" w:rsidRPr="006400FA">
        <w:rPr>
          <w:rFonts w:ascii="Times New Roman" w:hAnsi="Times New Roman" w:cs="Times New Roman"/>
          <w:sz w:val="24"/>
          <w:szCs w:val="24"/>
        </w:rPr>
        <w:t>authorities implementing VAWA 2013 issued</w:t>
      </w:r>
      <w:r w:rsidR="006400FA">
        <w:rPr>
          <w:rFonts w:ascii="Times New Roman" w:hAnsi="Times New Roman" w:cs="Times New Roman"/>
          <w:sz w:val="24"/>
          <w:szCs w:val="24"/>
        </w:rPr>
        <w:t xml:space="preserve"> </w:t>
      </w:r>
      <w:r w:rsidR="006400FA" w:rsidRPr="006400FA">
        <w:rPr>
          <w:rFonts w:ascii="Times New Roman" w:hAnsi="Times New Roman" w:cs="Times New Roman"/>
          <w:sz w:val="24"/>
          <w:szCs w:val="24"/>
        </w:rPr>
        <w:t>by the federal agencies charged with administering the</w:t>
      </w:r>
      <w:r w:rsidR="006400FA">
        <w:rPr>
          <w:rFonts w:ascii="Times New Roman" w:hAnsi="Times New Roman" w:cs="Times New Roman"/>
          <w:sz w:val="24"/>
          <w:szCs w:val="24"/>
        </w:rPr>
        <w:t xml:space="preserve"> </w:t>
      </w:r>
      <w:r w:rsidR="006400FA" w:rsidRPr="006400FA">
        <w:rPr>
          <w:rFonts w:ascii="Times New Roman" w:hAnsi="Times New Roman" w:cs="Times New Roman"/>
          <w:sz w:val="24"/>
          <w:szCs w:val="24"/>
        </w:rPr>
        <w:t>hou</w:t>
      </w:r>
      <w:r w:rsidR="008768E8">
        <w:rPr>
          <w:rFonts w:ascii="Times New Roman" w:hAnsi="Times New Roman" w:cs="Times New Roman"/>
          <w:sz w:val="24"/>
          <w:szCs w:val="24"/>
        </w:rPr>
        <w:t xml:space="preserve">sing programs covered by VAWA </w:t>
      </w:r>
      <w:r w:rsidR="006400FA" w:rsidRPr="006400FA">
        <w:rPr>
          <w:rFonts w:ascii="Times New Roman" w:hAnsi="Times New Roman" w:cs="Times New Roman"/>
          <w:sz w:val="24"/>
          <w:szCs w:val="24"/>
        </w:rPr>
        <w:t xml:space="preserve">continue to be </w:t>
      </w:r>
      <w:r w:rsidR="006400FA" w:rsidRPr="008A59F5">
        <w:rPr>
          <w:rFonts w:ascii="Times New Roman" w:hAnsi="Times New Roman" w:cs="Times New Roman"/>
          <w:sz w:val="24"/>
          <w:szCs w:val="24"/>
        </w:rPr>
        <w:t>in effect.</w:t>
      </w:r>
      <w:r w:rsidR="008768E8" w:rsidRPr="008A59F5">
        <w:rPr>
          <w:rFonts w:ascii="Times New Roman" w:hAnsi="Times New Roman" w:cs="Times New Roman"/>
          <w:sz w:val="24"/>
          <w:szCs w:val="24"/>
        </w:rPr>
        <w:t xml:space="preserve"> This includes </w:t>
      </w:r>
      <w:r w:rsidR="001A6713" w:rsidRPr="008A59F5">
        <w:rPr>
          <w:rFonts w:ascii="Times New Roman" w:hAnsi="Times New Roman" w:cs="Times New Roman"/>
          <w:sz w:val="24"/>
          <w:szCs w:val="24"/>
        </w:rPr>
        <w:t>the Department of Housing and Urban Development</w:t>
      </w:r>
      <w:r w:rsidR="00D6114B" w:rsidRPr="008A59F5">
        <w:rPr>
          <w:rFonts w:ascii="Times New Roman" w:hAnsi="Times New Roman" w:cs="Times New Roman"/>
          <w:sz w:val="24"/>
          <w:szCs w:val="24"/>
        </w:rPr>
        <w:t>’s</w:t>
      </w:r>
      <w:r w:rsidR="001A6713" w:rsidRPr="008A59F5">
        <w:rPr>
          <w:rFonts w:ascii="Times New Roman" w:hAnsi="Times New Roman" w:cs="Times New Roman"/>
          <w:sz w:val="24"/>
          <w:szCs w:val="24"/>
        </w:rPr>
        <w:t xml:space="preserve"> (</w:t>
      </w:r>
      <w:r w:rsidR="00FA7AF1" w:rsidRPr="008A59F5">
        <w:rPr>
          <w:rFonts w:ascii="Times New Roman" w:hAnsi="Times New Roman" w:cs="Times New Roman"/>
          <w:sz w:val="24"/>
          <w:szCs w:val="24"/>
        </w:rPr>
        <w:t>“</w:t>
      </w:r>
      <w:r w:rsidR="008768E8" w:rsidRPr="008A59F5">
        <w:rPr>
          <w:rFonts w:ascii="Times New Roman" w:hAnsi="Times New Roman" w:cs="Times New Roman"/>
          <w:sz w:val="24"/>
          <w:szCs w:val="24"/>
        </w:rPr>
        <w:t>HUD</w:t>
      </w:r>
      <w:r w:rsidR="00FA7AF1" w:rsidRPr="008A59F5">
        <w:rPr>
          <w:rFonts w:ascii="Times New Roman" w:hAnsi="Times New Roman" w:cs="Times New Roman"/>
          <w:sz w:val="24"/>
          <w:szCs w:val="24"/>
        </w:rPr>
        <w:t>”</w:t>
      </w:r>
      <w:r w:rsidR="001A6713" w:rsidRPr="008A59F5">
        <w:rPr>
          <w:rFonts w:ascii="Times New Roman" w:hAnsi="Times New Roman" w:cs="Times New Roman"/>
          <w:sz w:val="24"/>
          <w:szCs w:val="24"/>
        </w:rPr>
        <w:t>)</w:t>
      </w:r>
      <w:r w:rsidR="00D6114B" w:rsidRPr="008A59F5">
        <w:rPr>
          <w:rFonts w:ascii="Times New Roman" w:hAnsi="Times New Roman" w:cs="Times New Roman"/>
          <w:sz w:val="24"/>
          <w:szCs w:val="24"/>
        </w:rPr>
        <w:t xml:space="preserve"> final VAWA rule</w:t>
      </w:r>
      <w:r w:rsidR="008768E8" w:rsidRPr="008A59F5">
        <w:rPr>
          <w:rFonts w:ascii="Times New Roman" w:hAnsi="Times New Roman" w:cs="Times New Roman"/>
          <w:sz w:val="24"/>
          <w:szCs w:val="24"/>
        </w:rPr>
        <w:t xml:space="preserve">, </w:t>
      </w:r>
      <w:r w:rsidR="00D6114B" w:rsidRPr="008A59F5">
        <w:rPr>
          <w:rFonts w:ascii="Times New Roman" w:hAnsi="Times New Roman" w:cs="Times New Roman"/>
          <w:sz w:val="24"/>
          <w:szCs w:val="24"/>
        </w:rPr>
        <w:t>issued on November 16, 2016, that implement the requirements of VAWA 2013 for covered housing programs administered by HUD through regulation.</w:t>
      </w:r>
      <w:r w:rsidR="00D6114B" w:rsidRPr="008A59F5">
        <w:rPr>
          <w:rStyle w:val="FootnoteReference"/>
          <w:rFonts w:ascii="Times New Roman" w:hAnsi="Times New Roman" w:cs="Times New Roman"/>
          <w:sz w:val="24"/>
          <w:szCs w:val="24"/>
        </w:rPr>
        <w:footnoteReference w:id="7"/>
      </w:r>
      <w:r w:rsidR="00D6114B" w:rsidRPr="008A59F5">
        <w:rPr>
          <w:rFonts w:ascii="Times New Roman" w:hAnsi="Times New Roman" w:cs="Times New Roman"/>
          <w:sz w:val="24"/>
          <w:szCs w:val="24"/>
        </w:rPr>
        <w:t xml:space="preserve"> </w:t>
      </w:r>
      <w:r w:rsidR="002368A4" w:rsidRPr="008A59F5">
        <w:rPr>
          <w:rFonts w:ascii="Times New Roman" w:hAnsi="Times New Roman" w:cs="Times New Roman"/>
          <w:sz w:val="24"/>
          <w:szCs w:val="24"/>
        </w:rPr>
        <w:t>I</w:t>
      </w:r>
      <w:r w:rsidR="008768E8" w:rsidRPr="008A59F5">
        <w:rPr>
          <w:rFonts w:ascii="Times New Roman" w:hAnsi="Times New Roman" w:cs="Times New Roman"/>
          <w:sz w:val="24"/>
          <w:szCs w:val="24"/>
        </w:rPr>
        <w:t>n 2017</w:t>
      </w:r>
      <w:r w:rsidR="001A6713" w:rsidRPr="008A59F5">
        <w:rPr>
          <w:rFonts w:ascii="Times New Roman" w:hAnsi="Times New Roman" w:cs="Times New Roman"/>
          <w:sz w:val="24"/>
          <w:szCs w:val="24"/>
        </w:rPr>
        <w:t>,</w:t>
      </w:r>
      <w:r w:rsidR="008768E8" w:rsidRPr="008A59F5">
        <w:rPr>
          <w:rFonts w:ascii="Times New Roman" w:hAnsi="Times New Roman" w:cs="Times New Roman"/>
          <w:sz w:val="24"/>
          <w:szCs w:val="24"/>
        </w:rPr>
        <w:t xml:space="preserve"> </w:t>
      </w:r>
      <w:r w:rsidR="00D6114B" w:rsidRPr="008A59F5">
        <w:rPr>
          <w:rFonts w:ascii="Times New Roman" w:hAnsi="Times New Roman" w:cs="Times New Roman"/>
          <w:sz w:val="24"/>
          <w:szCs w:val="24"/>
        </w:rPr>
        <w:t xml:space="preserve">HUD </w:t>
      </w:r>
      <w:r w:rsidR="002368A4" w:rsidRPr="008A59F5">
        <w:rPr>
          <w:rFonts w:ascii="Times New Roman" w:hAnsi="Times New Roman" w:cs="Times New Roman"/>
          <w:sz w:val="24"/>
          <w:szCs w:val="24"/>
        </w:rPr>
        <w:t xml:space="preserve">also </w:t>
      </w:r>
      <w:r w:rsidR="008768E8" w:rsidRPr="008A59F5">
        <w:rPr>
          <w:rFonts w:ascii="Times New Roman" w:hAnsi="Times New Roman" w:cs="Times New Roman"/>
          <w:sz w:val="24"/>
          <w:szCs w:val="24"/>
        </w:rPr>
        <w:t xml:space="preserve">issued </w:t>
      </w:r>
      <w:r w:rsidR="00FA7AF1" w:rsidRPr="008A59F5">
        <w:rPr>
          <w:rFonts w:ascii="Times New Roman" w:hAnsi="Times New Roman" w:cs="Times New Roman"/>
          <w:sz w:val="24"/>
          <w:szCs w:val="24"/>
        </w:rPr>
        <w:t>two</w:t>
      </w:r>
      <w:r w:rsidR="008768E8" w:rsidRPr="008A59F5">
        <w:rPr>
          <w:rFonts w:ascii="Times New Roman" w:hAnsi="Times New Roman" w:cs="Times New Roman"/>
          <w:sz w:val="24"/>
          <w:szCs w:val="24"/>
        </w:rPr>
        <w:t xml:space="preserve"> notice</w:t>
      </w:r>
      <w:r w:rsidR="00FA7AF1" w:rsidRPr="008A59F5">
        <w:rPr>
          <w:rFonts w:ascii="Times New Roman" w:hAnsi="Times New Roman" w:cs="Times New Roman"/>
          <w:sz w:val="24"/>
          <w:szCs w:val="24"/>
        </w:rPr>
        <w:t>s</w:t>
      </w:r>
      <w:r w:rsidR="008768E8" w:rsidRPr="008A59F5">
        <w:rPr>
          <w:rFonts w:ascii="Times New Roman" w:hAnsi="Times New Roman" w:cs="Times New Roman"/>
          <w:sz w:val="24"/>
          <w:szCs w:val="24"/>
        </w:rPr>
        <w:t xml:space="preserve"> regarding VAWA implementation for public housing</w:t>
      </w:r>
      <w:r w:rsidR="00FA7AF1" w:rsidRPr="008A59F5">
        <w:rPr>
          <w:rFonts w:ascii="Times New Roman" w:hAnsi="Times New Roman" w:cs="Times New Roman"/>
          <w:sz w:val="24"/>
          <w:szCs w:val="24"/>
        </w:rPr>
        <w:t xml:space="preserve">, Section 8, and other multifamily housing </w:t>
      </w:r>
      <w:r w:rsidR="008768E8" w:rsidRPr="008A59F5">
        <w:rPr>
          <w:rFonts w:ascii="Times New Roman" w:hAnsi="Times New Roman" w:cs="Times New Roman"/>
          <w:sz w:val="24"/>
          <w:szCs w:val="24"/>
        </w:rPr>
        <w:t>providers.</w:t>
      </w:r>
      <w:r w:rsidR="00D6114B" w:rsidRPr="008A59F5">
        <w:rPr>
          <w:rStyle w:val="FootnoteReference"/>
          <w:rFonts w:ascii="Times New Roman" w:hAnsi="Times New Roman" w:cs="Times New Roman"/>
          <w:sz w:val="24"/>
          <w:szCs w:val="24"/>
        </w:rPr>
        <w:footnoteReference w:id="8"/>
      </w:r>
      <w:r w:rsidR="008768E8" w:rsidRPr="008A59F5">
        <w:rPr>
          <w:rFonts w:ascii="Times New Roman" w:hAnsi="Times New Roman" w:cs="Times New Roman"/>
          <w:sz w:val="24"/>
          <w:szCs w:val="24"/>
        </w:rPr>
        <w:t xml:space="preserve"> </w:t>
      </w:r>
      <w:r w:rsidR="00CA31AB">
        <w:rPr>
          <w:rFonts w:ascii="Times New Roman" w:hAnsi="Times New Roman" w:cs="Times New Roman"/>
          <w:sz w:val="24"/>
          <w:szCs w:val="24"/>
        </w:rPr>
        <w:t>Furthermore</w:t>
      </w:r>
      <w:r w:rsidR="002368A4" w:rsidRPr="008A59F5">
        <w:rPr>
          <w:rFonts w:ascii="Times New Roman" w:hAnsi="Times New Roman" w:cs="Times New Roman"/>
          <w:sz w:val="24"/>
          <w:szCs w:val="24"/>
        </w:rPr>
        <w:t>,</w:t>
      </w:r>
      <w:r w:rsidR="008A59F5" w:rsidRPr="00E33AAC">
        <w:rPr>
          <w:rFonts w:ascii="Times New Roman" w:hAnsi="Times New Roman" w:cs="Times New Roman"/>
          <w:color w:val="000000"/>
          <w:sz w:val="24"/>
          <w:szCs w:val="24"/>
        </w:rPr>
        <w:t xml:space="preserve"> the Office of Rural Development, which administers the Department of Agriculture’s affordable housing programs covered by VAWA, issued official field guidanc</w:t>
      </w:r>
      <w:r w:rsidR="00E879FC">
        <w:rPr>
          <w:rFonts w:ascii="Times New Roman" w:hAnsi="Times New Roman" w:cs="Times New Roman"/>
          <w:color w:val="000000"/>
          <w:sz w:val="24"/>
          <w:szCs w:val="24"/>
        </w:rPr>
        <w:t xml:space="preserve">e implementing VAWA 2013 in </w:t>
      </w:r>
      <w:r w:rsidR="008A59F5" w:rsidRPr="00E33AAC">
        <w:rPr>
          <w:rFonts w:ascii="Times New Roman" w:hAnsi="Times New Roman" w:cs="Times New Roman"/>
          <w:color w:val="000000"/>
          <w:sz w:val="24"/>
          <w:szCs w:val="24"/>
        </w:rPr>
        <w:t>2017.</w:t>
      </w:r>
      <w:r w:rsidR="00CA31AB">
        <w:rPr>
          <w:rStyle w:val="FootnoteReference"/>
          <w:rFonts w:ascii="Times New Roman" w:hAnsi="Times New Roman" w:cs="Times New Roman"/>
          <w:color w:val="000000"/>
          <w:sz w:val="24"/>
          <w:szCs w:val="24"/>
        </w:rPr>
        <w:footnoteReference w:id="9"/>
      </w:r>
      <w:r w:rsidR="008A59F5" w:rsidRPr="00E33AAC">
        <w:rPr>
          <w:rFonts w:ascii="Times New Roman" w:hAnsi="Times New Roman" w:cs="Times New Roman"/>
          <w:color w:val="000000"/>
          <w:sz w:val="24"/>
          <w:szCs w:val="24"/>
        </w:rPr>
        <w:t xml:space="preserve"> </w:t>
      </w:r>
      <w:r w:rsidR="00CA31AB">
        <w:rPr>
          <w:rFonts w:ascii="Times New Roman" w:hAnsi="Times New Roman" w:cs="Times New Roman"/>
          <w:color w:val="000000"/>
          <w:sz w:val="24"/>
          <w:szCs w:val="24"/>
        </w:rPr>
        <w:t>All of these regulat</w:t>
      </w:r>
      <w:r>
        <w:rPr>
          <w:rFonts w:ascii="Times New Roman" w:hAnsi="Times New Roman" w:cs="Times New Roman"/>
          <w:color w:val="000000"/>
          <w:sz w:val="24"/>
          <w:szCs w:val="24"/>
        </w:rPr>
        <w:t>ions and sub-regulatory authorities</w:t>
      </w:r>
      <w:r w:rsidR="00CA31AB">
        <w:rPr>
          <w:rFonts w:ascii="Times New Roman" w:hAnsi="Times New Roman" w:cs="Times New Roman"/>
          <w:color w:val="000000"/>
          <w:sz w:val="24"/>
          <w:szCs w:val="24"/>
        </w:rPr>
        <w:t xml:space="preserve"> remain in effect.</w:t>
      </w:r>
    </w:p>
    <w:p w14:paraId="491BEFE9" w14:textId="77777777" w:rsidR="002B6A61" w:rsidRDefault="002B6A61">
      <w:pPr>
        <w:pStyle w:val="NoSpacing"/>
        <w:ind w:firstLine="720"/>
        <w:rPr>
          <w:rFonts w:ascii="Times New Roman" w:hAnsi="Times New Roman" w:cs="Times New Roman"/>
          <w:sz w:val="24"/>
          <w:szCs w:val="24"/>
        </w:rPr>
      </w:pPr>
    </w:p>
    <w:p w14:paraId="4FCF9A41" w14:textId="49E6E97D" w:rsidR="002B6A61" w:rsidRPr="00E13C4D" w:rsidRDefault="002B6A61" w:rsidP="002B6A61">
      <w:pPr>
        <w:pStyle w:val="BodyText"/>
      </w:pPr>
      <w:r>
        <w:t xml:space="preserve">Even though Congress has allowed valuable VAWA-funded programs to lapse, VAWA’s housing provisions that protect residents and applicants from discrimination on the basis of their status as survivors of VAWA crimes and that confer affirmative obligations on covered housing providers remain the law of the land. </w:t>
      </w:r>
    </w:p>
    <w:p w14:paraId="6A5D9CEE" w14:textId="77777777" w:rsidR="002B6A61" w:rsidRDefault="002B6A61" w:rsidP="002B6A61">
      <w:pPr>
        <w:pStyle w:val="BodyText"/>
      </w:pPr>
      <w:r>
        <w:tab/>
      </w:r>
      <w:r>
        <w:tab/>
      </w:r>
      <w:r>
        <w:tab/>
      </w:r>
      <w:r>
        <w:tab/>
      </w:r>
      <w:r>
        <w:tab/>
        <w:t xml:space="preserve">Sincerely, </w:t>
      </w:r>
    </w:p>
    <w:p w14:paraId="245A5731" w14:textId="77777777" w:rsidR="002B6A61" w:rsidRPr="007A7A52" w:rsidRDefault="002B6A61" w:rsidP="002B6A61">
      <w:pPr>
        <w:pStyle w:val="NoSpacing"/>
        <w:ind w:firstLine="720"/>
        <w:rPr>
          <w:rFonts w:ascii="Times New Roman" w:hAnsi="Times New Roman" w:cs="Times New Roman"/>
          <w:sz w:val="24"/>
          <w:szCs w:val="24"/>
        </w:rPr>
      </w:pPr>
      <w:r w:rsidRPr="007A7A52">
        <w:rPr>
          <w:rFonts w:ascii="Times New Roman" w:hAnsi="Times New Roman" w:cs="Times New Roman"/>
          <w:sz w:val="24"/>
          <w:szCs w:val="24"/>
        </w:rPr>
        <w:br/>
      </w:r>
      <w:r w:rsidRPr="007A7A52">
        <w:rPr>
          <w:rFonts w:ascii="Times New Roman" w:hAnsi="Times New Roman" w:cs="Times New Roman"/>
          <w:sz w:val="24"/>
          <w:szCs w:val="24"/>
        </w:rPr>
        <w:br/>
      </w:r>
      <w:r w:rsidRPr="007A7A52">
        <w:rPr>
          <w:rFonts w:ascii="Times New Roman" w:hAnsi="Times New Roman" w:cs="Times New Roman"/>
          <w:sz w:val="24"/>
          <w:szCs w:val="24"/>
        </w:rPr>
        <w:tab/>
      </w:r>
      <w:r w:rsidRPr="007A7A52">
        <w:rPr>
          <w:rFonts w:ascii="Times New Roman" w:hAnsi="Times New Roman" w:cs="Times New Roman"/>
          <w:sz w:val="24"/>
          <w:szCs w:val="24"/>
        </w:rPr>
        <w:tab/>
      </w:r>
      <w:r w:rsidRPr="007A7A52">
        <w:rPr>
          <w:rFonts w:ascii="Times New Roman" w:hAnsi="Times New Roman" w:cs="Times New Roman"/>
          <w:sz w:val="24"/>
          <w:szCs w:val="24"/>
        </w:rPr>
        <w:tab/>
      </w:r>
      <w:r w:rsidRPr="007A7A52">
        <w:rPr>
          <w:rFonts w:ascii="Times New Roman" w:hAnsi="Times New Roman" w:cs="Times New Roman"/>
          <w:sz w:val="24"/>
          <w:szCs w:val="24"/>
        </w:rPr>
        <w:tab/>
      </w:r>
      <w:r w:rsidRPr="007A7A52">
        <w:rPr>
          <w:rFonts w:ascii="Times New Roman" w:hAnsi="Times New Roman" w:cs="Times New Roman"/>
          <w:sz w:val="24"/>
          <w:szCs w:val="24"/>
        </w:rPr>
        <w:tab/>
      </w:r>
      <w:r w:rsidRPr="007A7A52">
        <w:rPr>
          <w:rFonts w:ascii="Times New Roman" w:hAnsi="Times New Roman" w:cs="Times New Roman"/>
          <w:sz w:val="24"/>
          <w:szCs w:val="24"/>
        </w:rPr>
        <w:tab/>
      </w:r>
      <w:r w:rsidRPr="007A7A52">
        <w:rPr>
          <w:rFonts w:ascii="Times New Roman" w:hAnsi="Times New Roman" w:cs="Times New Roman"/>
          <w:sz w:val="24"/>
          <w:szCs w:val="24"/>
        </w:rPr>
        <w:br/>
      </w:r>
    </w:p>
    <w:sectPr w:rsidR="002B6A61" w:rsidRPr="007A7A52">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19E3F8" w16cid:durableId="21163DC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FD292" w14:textId="77777777" w:rsidR="00F76B62" w:rsidRDefault="00F76B62" w:rsidP="00DD5416">
      <w:pPr>
        <w:spacing w:after="0" w:line="240" w:lineRule="auto"/>
      </w:pPr>
      <w:r>
        <w:separator/>
      </w:r>
    </w:p>
  </w:endnote>
  <w:endnote w:type="continuationSeparator" w:id="0">
    <w:p w14:paraId="2F6A60D9" w14:textId="77777777" w:rsidR="00F76B62" w:rsidRDefault="00F76B62" w:rsidP="00DD5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swiss"/>
    <w:pitch w:val="variable"/>
    <w:sig w:usb0="00000000" w:usb1="5000A1FF" w:usb2="00000000" w:usb3="00000000" w:csb0="000001BF" w:csb1="00000000"/>
  </w:font>
  <w:font w:name="Times Roman">
    <w:altName w:val="Times New Roman"/>
    <w:charset w:val="00"/>
    <w:family w:val="auto"/>
    <w:pitch w:val="variable"/>
    <w:sig w:usb0="00000003" w:usb1="00000000" w:usb2="00000000" w:usb3="00000000" w:csb0="0000000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DB912" w14:textId="77777777" w:rsidR="00F76B62" w:rsidRDefault="00F76B62" w:rsidP="00DD5416">
      <w:pPr>
        <w:spacing w:after="0" w:line="240" w:lineRule="auto"/>
      </w:pPr>
      <w:r>
        <w:separator/>
      </w:r>
    </w:p>
  </w:footnote>
  <w:footnote w:type="continuationSeparator" w:id="0">
    <w:p w14:paraId="2FB1472C" w14:textId="77777777" w:rsidR="00F76B62" w:rsidRDefault="00F76B62" w:rsidP="00DD5416">
      <w:pPr>
        <w:spacing w:after="0" w:line="240" w:lineRule="auto"/>
      </w:pPr>
      <w:r>
        <w:continuationSeparator/>
      </w:r>
    </w:p>
  </w:footnote>
  <w:footnote w:id="1">
    <w:p w14:paraId="09417331" w14:textId="2236493F" w:rsidR="00CC73A4" w:rsidRPr="00E33AAC" w:rsidRDefault="00CC73A4">
      <w:pPr>
        <w:pStyle w:val="FootnoteText"/>
        <w:rPr>
          <w:sz w:val="20"/>
          <w:szCs w:val="20"/>
        </w:rPr>
      </w:pPr>
      <w:r w:rsidRPr="00E33AAC">
        <w:rPr>
          <w:rStyle w:val="FootnoteReference"/>
          <w:sz w:val="20"/>
          <w:szCs w:val="20"/>
        </w:rPr>
        <w:footnoteRef/>
      </w:r>
      <w:r w:rsidRPr="00E33AAC">
        <w:rPr>
          <w:sz w:val="20"/>
          <w:szCs w:val="20"/>
        </w:rPr>
        <w:t xml:space="preserve"> </w:t>
      </w:r>
      <w:r w:rsidRPr="00E33AAC">
        <w:rPr>
          <w:rFonts w:ascii="Times New Roman" w:hAnsi="Times New Roman" w:cs="Times New Roman"/>
          <w:i/>
          <w:sz w:val="20"/>
          <w:szCs w:val="20"/>
        </w:rPr>
        <w:t>See</w:t>
      </w:r>
      <w:r w:rsidRPr="00E33AAC">
        <w:rPr>
          <w:rFonts w:ascii="Times New Roman" w:hAnsi="Times New Roman" w:cs="Times New Roman"/>
          <w:sz w:val="20"/>
          <w:szCs w:val="20"/>
        </w:rPr>
        <w:t xml:space="preserve"> P.L. 103-322.</w:t>
      </w:r>
    </w:p>
  </w:footnote>
  <w:footnote w:id="2">
    <w:p w14:paraId="4F52DB63" w14:textId="74B188CE" w:rsidR="00CC73A4" w:rsidRPr="00E33AAC" w:rsidRDefault="00CC73A4">
      <w:pPr>
        <w:pStyle w:val="FootnoteText"/>
        <w:rPr>
          <w:sz w:val="20"/>
          <w:szCs w:val="20"/>
        </w:rPr>
      </w:pPr>
      <w:r w:rsidRPr="00E33AAC">
        <w:rPr>
          <w:rStyle w:val="FootnoteReference"/>
          <w:sz w:val="20"/>
          <w:szCs w:val="20"/>
        </w:rPr>
        <w:footnoteRef/>
      </w:r>
      <w:r w:rsidRPr="00E33AAC">
        <w:rPr>
          <w:sz w:val="20"/>
          <w:szCs w:val="20"/>
        </w:rPr>
        <w:t xml:space="preserve"> </w:t>
      </w:r>
      <w:r w:rsidRPr="00E33AAC">
        <w:rPr>
          <w:rFonts w:ascii="Times New Roman" w:hAnsi="Times New Roman" w:cs="Times New Roman"/>
          <w:sz w:val="20"/>
          <w:szCs w:val="20"/>
        </w:rPr>
        <w:t>P.L. 106-386.</w:t>
      </w:r>
    </w:p>
  </w:footnote>
  <w:footnote w:id="3">
    <w:p w14:paraId="7E47A176" w14:textId="4233A1AC" w:rsidR="00CC73A4" w:rsidRPr="00E33AAC" w:rsidRDefault="00CC73A4">
      <w:pPr>
        <w:pStyle w:val="FootnoteText"/>
        <w:rPr>
          <w:sz w:val="20"/>
          <w:szCs w:val="20"/>
        </w:rPr>
      </w:pPr>
      <w:r w:rsidRPr="00E33AAC">
        <w:rPr>
          <w:rStyle w:val="FootnoteReference"/>
          <w:sz w:val="20"/>
          <w:szCs w:val="20"/>
        </w:rPr>
        <w:footnoteRef/>
      </w:r>
      <w:r w:rsidRPr="00E33AAC">
        <w:rPr>
          <w:sz w:val="20"/>
          <w:szCs w:val="20"/>
        </w:rPr>
        <w:t xml:space="preserve"> </w:t>
      </w:r>
      <w:r w:rsidRPr="00E33AAC">
        <w:rPr>
          <w:rFonts w:ascii="Times New Roman" w:hAnsi="Times New Roman" w:cs="Times New Roman"/>
          <w:sz w:val="20"/>
          <w:szCs w:val="20"/>
        </w:rPr>
        <w:t>P.L. 109-162.</w:t>
      </w:r>
    </w:p>
  </w:footnote>
  <w:footnote w:id="4">
    <w:p w14:paraId="7B3A7964" w14:textId="1206EA47" w:rsidR="00CC73A4" w:rsidRPr="00E33AAC" w:rsidRDefault="00CC73A4">
      <w:pPr>
        <w:pStyle w:val="FootnoteText"/>
        <w:rPr>
          <w:sz w:val="20"/>
          <w:szCs w:val="20"/>
        </w:rPr>
      </w:pPr>
      <w:r w:rsidRPr="00E33AAC">
        <w:rPr>
          <w:rStyle w:val="FootnoteReference"/>
          <w:sz w:val="20"/>
          <w:szCs w:val="20"/>
        </w:rPr>
        <w:footnoteRef/>
      </w:r>
      <w:r w:rsidRPr="00E33AAC">
        <w:rPr>
          <w:sz w:val="20"/>
          <w:szCs w:val="20"/>
        </w:rPr>
        <w:t xml:space="preserve"> </w:t>
      </w:r>
      <w:r w:rsidRPr="00E33AAC">
        <w:rPr>
          <w:rFonts w:ascii="Times New Roman" w:hAnsi="Times New Roman" w:cs="Times New Roman"/>
          <w:sz w:val="20"/>
          <w:szCs w:val="20"/>
        </w:rPr>
        <w:t>P.L. 113-4.</w:t>
      </w:r>
    </w:p>
  </w:footnote>
  <w:footnote w:id="5">
    <w:p w14:paraId="1B0026F7" w14:textId="4C5BE27D" w:rsidR="00CC73A4" w:rsidRPr="00E33AAC" w:rsidRDefault="00CC73A4">
      <w:pPr>
        <w:pStyle w:val="FootnoteText"/>
        <w:rPr>
          <w:sz w:val="20"/>
          <w:szCs w:val="20"/>
        </w:rPr>
      </w:pPr>
      <w:r w:rsidRPr="00E33AAC">
        <w:rPr>
          <w:rStyle w:val="FootnoteReference"/>
          <w:sz w:val="20"/>
          <w:szCs w:val="20"/>
        </w:rPr>
        <w:footnoteRef/>
      </w:r>
      <w:r w:rsidRPr="00E33AAC">
        <w:rPr>
          <w:sz w:val="20"/>
          <w:szCs w:val="20"/>
        </w:rPr>
        <w:t xml:space="preserve"> </w:t>
      </w:r>
      <w:r w:rsidRPr="00E33AAC">
        <w:rPr>
          <w:rFonts w:ascii="Times New Roman" w:hAnsi="Times New Roman" w:cs="Times New Roman"/>
          <w:i/>
          <w:sz w:val="20"/>
          <w:szCs w:val="20"/>
        </w:rPr>
        <w:t>See</w:t>
      </w:r>
      <w:r w:rsidRPr="00E33AAC">
        <w:rPr>
          <w:rFonts w:ascii="Times New Roman" w:hAnsi="Times New Roman" w:cs="Times New Roman"/>
          <w:sz w:val="20"/>
          <w:szCs w:val="20"/>
        </w:rPr>
        <w:t xml:space="preserve"> P.L. 109-162, §§ 606, 607.</w:t>
      </w:r>
    </w:p>
  </w:footnote>
  <w:footnote w:id="6">
    <w:p w14:paraId="4A06272B" w14:textId="33DE814E" w:rsidR="00CC73A4" w:rsidRPr="00E33AAC" w:rsidRDefault="00CC73A4">
      <w:pPr>
        <w:pStyle w:val="FootnoteText"/>
        <w:rPr>
          <w:sz w:val="20"/>
          <w:szCs w:val="20"/>
        </w:rPr>
      </w:pPr>
      <w:r w:rsidRPr="00E33AAC">
        <w:rPr>
          <w:rStyle w:val="FootnoteReference"/>
          <w:sz w:val="20"/>
          <w:szCs w:val="20"/>
        </w:rPr>
        <w:footnoteRef/>
      </w:r>
      <w:r w:rsidRPr="00E33AAC">
        <w:rPr>
          <w:sz w:val="20"/>
          <w:szCs w:val="20"/>
        </w:rPr>
        <w:t xml:space="preserve"> </w:t>
      </w:r>
      <w:r w:rsidRPr="00E33AAC">
        <w:rPr>
          <w:rFonts w:ascii="Times New Roman" w:hAnsi="Times New Roman" w:cs="Times New Roman"/>
          <w:i/>
          <w:sz w:val="20"/>
          <w:szCs w:val="20"/>
        </w:rPr>
        <w:t>See</w:t>
      </w:r>
      <w:r w:rsidRPr="00E33AAC">
        <w:rPr>
          <w:rFonts w:ascii="Times New Roman" w:hAnsi="Times New Roman" w:cs="Times New Roman"/>
          <w:sz w:val="20"/>
          <w:szCs w:val="20"/>
        </w:rPr>
        <w:t xml:space="preserve"> P.L. 113-4, § 601.</w:t>
      </w:r>
    </w:p>
  </w:footnote>
  <w:footnote w:id="7">
    <w:p w14:paraId="6112B620" w14:textId="3091A259" w:rsidR="00CC73A4" w:rsidRPr="00E33AAC" w:rsidRDefault="00CC73A4">
      <w:pPr>
        <w:pStyle w:val="FootnoteText"/>
        <w:rPr>
          <w:sz w:val="20"/>
          <w:szCs w:val="20"/>
        </w:rPr>
      </w:pPr>
      <w:r w:rsidRPr="00E33AAC">
        <w:rPr>
          <w:rStyle w:val="FootnoteReference"/>
          <w:sz w:val="20"/>
          <w:szCs w:val="20"/>
        </w:rPr>
        <w:footnoteRef/>
      </w:r>
      <w:r w:rsidRPr="00E33AAC">
        <w:rPr>
          <w:sz w:val="20"/>
          <w:szCs w:val="20"/>
        </w:rPr>
        <w:t xml:space="preserve"> </w:t>
      </w:r>
      <w:r w:rsidRPr="00E33AAC">
        <w:rPr>
          <w:rFonts w:ascii="Times New Roman" w:hAnsi="Times New Roman" w:cs="Times New Roman"/>
          <w:sz w:val="20"/>
          <w:szCs w:val="20"/>
        </w:rPr>
        <w:t>HUD, Violence Against Women Reauthorization Act of 2013: Implementation in HUD Housing Programs, 81 Fed. Reg. 80,724 (Nov. 16, 2016).</w:t>
      </w:r>
    </w:p>
  </w:footnote>
  <w:footnote w:id="8">
    <w:p w14:paraId="6F711CC8" w14:textId="7FCEB50A" w:rsidR="00CC73A4" w:rsidRPr="00E33AAC" w:rsidRDefault="00CC73A4">
      <w:pPr>
        <w:pStyle w:val="FootnoteText"/>
        <w:rPr>
          <w:sz w:val="20"/>
          <w:szCs w:val="20"/>
        </w:rPr>
      </w:pPr>
      <w:r w:rsidRPr="00E33AAC">
        <w:rPr>
          <w:rStyle w:val="FootnoteReference"/>
          <w:sz w:val="20"/>
          <w:szCs w:val="20"/>
        </w:rPr>
        <w:footnoteRef/>
      </w:r>
      <w:r w:rsidRPr="00E33AAC">
        <w:rPr>
          <w:sz w:val="20"/>
          <w:szCs w:val="20"/>
        </w:rPr>
        <w:t xml:space="preserve"> </w:t>
      </w:r>
      <w:r w:rsidRPr="00E33AAC">
        <w:rPr>
          <w:rFonts w:ascii="Times New Roman" w:hAnsi="Times New Roman" w:cs="Times New Roman"/>
          <w:sz w:val="20"/>
          <w:szCs w:val="20"/>
        </w:rPr>
        <w:t xml:space="preserve">HUD Notice PIH 2017-08 (HA), Violence Against Women Reauthorization Act of 2013 Guidance (May 19, 2017); </w:t>
      </w:r>
      <w:r w:rsidR="00DD060B" w:rsidRPr="00E33AAC">
        <w:rPr>
          <w:rFonts w:ascii="Times New Roman" w:hAnsi="Times New Roman" w:cs="Times New Roman"/>
          <w:sz w:val="20"/>
          <w:szCs w:val="20"/>
        </w:rPr>
        <w:t>HUD Notice</w:t>
      </w:r>
      <w:r w:rsidR="002368A4">
        <w:rPr>
          <w:rFonts w:ascii="Times New Roman" w:hAnsi="Times New Roman" w:cs="Times New Roman"/>
          <w:sz w:val="20"/>
          <w:szCs w:val="20"/>
        </w:rPr>
        <w:t xml:space="preserve"> H 2017-05, Violence Against Women Act (VAWA) Reauthorization Act of 2013 – Additional Guidance for Multifamily Owners and Management Agents (June 30, 2017)</w:t>
      </w:r>
      <w:r w:rsidRPr="00E33AAC">
        <w:rPr>
          <w:rFonts w:ascii="Times New Roman" w:hAnsi="Times New Roman" w:cs="Times New Roman"/>
          <w:sz w:val="20"/>
          <w:szCs w:val="20"/>
        </w:rPr>
        <w:t>.</w:t>
      </w:r>
    </w:p>
  </w:footnote>
  <w:footnote w:id="9">
    <w:p w14:paraId="745C4CDD" w14:textId="34A4BB80" w:rsidR="00CA31AB" w:rsidRPr="00E33AAC" w:rsidRDefault="00CA31AB" w:rsidP="00E33AAC">
      <w:pPr>
        <w:widowControl w:val="0"/>
        <w:autoSpaceDE w:val="0"/>
        <w:autoSpaceDN w:val="0"/>
        <w:adjustRightInd w:val="0"/>
        <w:spacing w:after="240" w:line="320" w:lineRule="atLeast"/>
        <w:rPr>
          <w:rFonts w:ascii="Times Roman" w:hAnsi="Times Roman" w:cs="Times Roman"/>
          <w:sz w:val="20"/>
          <w:szCs w:val="20"/>
        </w:rPr>
      </w:pPr>
      <w:r w:rsidRPr="00E33AAC">
        <w:rPr>
          <w:rStyle w:val="FootnoteReference"/>
          <w:sz w:val="20"/>
          <w:szCs w:val="20"/>
        </w:rPr>
        <w:footnoteRef/>
      </w:r>
      <w:r w:rsidRPr="00E33AAC">
        <w:rPr>
          <w:sz w:val="20"/>
          <w:szCs w:val="20"/>
        </w:rPr>
        <w:t xml:space="preserve"> </w:t>
      </w:r>
      <w:bookmarkStart w:id="0" w:name="_GoBack"/>
      <w:bookmarkEnd w:id="0"/>
      <w:r w:rsidRPr="00E33AAC">
        <w:rPr>
          <w:rFonts w:ascii="Times New Roman" w:hAnsi="Times New Roman" w:cs="Times New Roman"/>
          <w:sz w:val="20"/>
          <w:szCs w:val="20"/>
        </w:rPr>
        <w:t>USDA, RD AN No. 4814 (1944-N) (Jan.18, 2017).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0FA"/>
    <w:rsid w:val="000F2E3E"/>
    <w:rsid w:val="001A6713"/>
    <w:rsid w:val="00216CB7"/>
    <w:rsid w:val="002368A4"/>
    <w:rsid w:val="002369D6"/>
    <w:rsid w:val="00244919"/>
    <w:rsid w:val="002B6A61"/>
    <w:rsid w:val="003022C4"/>
    <w:rsid w:val="0032000D"/>
    <w:rsid w:val="0032775D"/>
    <w:rsid w:val="00575B87"/>
    <w:rsid w:val="00633595"/>
    <w:rsid w:val="006400FA"/>
    <w:rsid w:val="006672B4"/>
    <w:rsid w:val="00775872"/>
    <w:rsid w:val="007A7A52"/>
    <w:rsid w:val="007C244F"/>
    <w:rsid w:val="008768E8"/>
    <w:rsid w:val="008A59F5"/>
    <w:rsid w:val="00991196"/>
    <w:rsid w:val="00991F23"/>
    <w:rsid w:val="00A36CF0"/>
    <w:rsid w:val="00B168B9"/>
    <w:rsid w:val="00CA31AB"/>
    <w:rsid w:val="00CC73A4"/>
    <w:rsid w:val="00D14FA5"/>
    <w:rsid w:val="00D6114B"/>
    <w:rsid w:val="00DA5E95"/>
    <w:rsid w:val="00DD060B"/>
    <w:rsid w:val="00DD5416"/>
    <w:rsid w:val="00E33AAC"/>
    <w:rsid w:val="00E4540C"/>
    <w:rsid w:val="00E540B2"/>
    <w:rsid w:val="00E879FC"/>
    <w:rsid w:val="00EF54C6"/>
    <w:rsid w:val="00F76B62"/>
    <w:rsid w:val="00FA7AF1"/>
    <w:rsid w:val="00FB4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80FF97"/>
  <w15:docId w15:val="{A9F3C4F0-43EC-9E41-8683-D10F509C7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00FA"/>
    <w:pPr>
      <w:spacing w:after="0" w:line="240" w:lineRule="auto"/>
    </w:pPr>
  </w:style>
  <w:style w:type="paragraph" w:styleId="BodyText">
    <w:name w:val="Body Text"/>
    <w:basedOn w:val="Normal"/>
    <w:link w:val="BodyTextChar"/>
    <w:qFormat/>
    <w:rsid w:val="002B6A61"/>
    <w:pPr>
      <w:spacing w:after="240" w:line="240" w:lineRule="auto"/>
      <w:ind w:firstLine="72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2B6A61"/>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1A67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6713"/>
    <w:rPr>
      <w:rFonts w:ascii="Lucida Grande" w:hAnsi="Lucida Grande" w:cs="Lucida Grande"/>
      <w:sz w:val="18"/>
      <w:szCs w:val="18"/>
    </w:rPr>
  </w:style>
  <w:style w:type="paragraph" w:styleId="FootnoteText">
    <w:name w:val="footnote text"/>
    <w:basedOn w:val="Normal"/>
    <w:link w:val="FootnoteTextChar"/>
    <w:uiPriority w:val="99"/>
    <w:unhideWhenUsed/>
    <w:rsid w:val="00DD5416"/>
    <w:pPr>
      <w:spacing w:after="0" w:line="240" w:lineRule="auto"/>
    </w:pPr>
    <w:rPr>
      <w:sz w:val="24"/>
      <w:szCs w:val="24"/>
    </w:rPr>
  </w:style>
  <w:style w:type="character" w:customStyle="1" w:styleId="FootnoteTextChar">
    <w:name w:val="Footnote Text Char"/>
    <w:basedOn w:val="DefaultParagraphFont"/>
    <w:link w:val="FootnoteText"/>
    <w:uiPriority w:val="99"/>
    <w:rsid w:val="00DD5416"/>
    <w:rPr>
      <w:sz w:val="24"/>
      <w:szCs w:val="24"/>
    </w:rPr>
  </w:style>
  <w:style w:type="character" w:styleId="FootnoteReference">
    <w:name w:val="footnote reference"/>
    <w:basedOn w:val="DefaultParagraphFont"/>
    <w:uiPriority w:val="99"/>
    <w:unhideWhenUsed/>
    <w:rsid w:val="00DD5416"/>
    <w:rPr>
      <w:vertAlign w:val="superscript"/>
    </w:rPr>
  </w:style>
  <w:style w:type="character" w:styleId="CommentReference">
    <w:name w:val="annotation reference"/>
    <w:basedOn w:val="DefaultParagraphFont"/>
    <w:uiPriority w:val="99"/>
    <w:semiHidden/>
    <w:unhideWhenUsed/>
    <w:rsid w:val="00E540B2"/>
    <w:rPr>
      <w:sz w:val="16"/>
      <w:szCs w:val="16"/>
    </w:rPr>
  </w:style>
  <w:style w:type="paragraph" w:styleId="CommentText">
    <w:name w:val="annotation text"/>
    <w:basedOn w:val="Normal"/>
    <w:link w:val="CommentTextChar"/>
    <w:uiPriority w:val="99"/>
    <w:semiHidden/>
    <w:unhideWhenUsed/>
    <w:rsid w:val="00E540B2"/>
    <w:pPr>
      <w:spacing w:line="240" w:lineRule="auto"/>
    </w:pPr>
    <w:rPr>
      <w:sz w:val="20"/>
      <w:szCs w:val="20"/>
    </w:rPr>
  </w:style>
  <w:style w:type="character" w:customStyle="1" w:styleId="CommentTextChar">
    <w:name w:val="Comment Text Char"/>
    <w:basedOn w:val="DefaultParagraphFont"/>
    <w:link w:val="CommentText"/>
    <w:uiPriority w:val="99"/>
    <w:semiHidden/>
    <w:rsid w:val="00E540B2"/>
    <w:rPr>
      <w:sz w:val="20"/>
      <w:szCs w:val="20"/>
    </w:rPr>
  </w:style>
  <w:style w:type="paragraph" w:styleId="CommentSubject">
    <w:name w:val="annotation subject"/>
    <w:basedOn w:val="CommentText"/>
    <w:next w:val="CommentText"/>
    <w:link w:val="CommentSubjectChar"/>
    <w:uiPriority w:val="99"/>
    <w:semiHidden/>
    <w:unhideWhenUsed/>
    <w:rsid w:val="00E540B2"/>
    <w:rPr>
      <w:b/>
      <w:bCs/>
    </w:rPr>
  </w:style>
  <w:style w:type="character" w:customStyle="1" w:styleId="CommentSubjectChar">
    <w:name w:val="Comment Subject Char"/>
    <w:basedOn w:val="CommentTextChar"/>
    <w:link w:val="CommentSubject"/>
    <w:uiPriority w:val="99"/>
    <w:semiHidden/>
    <w:rsid w:val="00E540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9F7A6-3475-4C69-A6E8-B8326C52C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Strelow</dc:creator>
  <cp:keywords/>
  <dc:description/>
  <cp:lastModifiedBy>Arianna Cook-Thajudeen</cp:lastModifiedBy>
  <cp:revision>6</cp:revision>
  <dcterms:created xsi:type="dcterms:W3CDTF">2019-08-30T16:43:00Z</dcterms:created>
  <dcterms:modified xsi:type="dcterms:W3CDTF">2019-09-03T16:22:00Z</dcterms:modified>
</cp:coreProperties>
</file>