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72" w:rsidRPr="00E53F33" w:rsidRDefault="00C61B72" w:rsidP="00C61B72">
      <w:pPr>
        <w:jc w:val="center"/>
      </w:pPr>
      <w:bookmarkStart w:id="0" w:name="_GoBack"/>
      <w:bookmarkEnd w:id="0"/>
    </w:p>
    <w:p w:rsidR="00C61B72" w:rsidRPr="008D1BA6" w:rsidRDefault="00C61B72" w:rsidP="008D1BA6">
      <w:pPr>
        <w:jc w:val="center"/>
        <w:rPr>
          <w:b/>
          <w:i/>
        </w:rPr>
      </w:pPr>
      <w:r w:rsidRPr="008D1BA6">
        <w:rPr>
          <w:b/>
          <w:i/>
        </w:rPr>
        <w:t>COMMONWEALTH OF MASSACHUSETTS</w:t>
      </w:r>
    </w:p>
    <w:p w:rsidR="00C61B72" w:rsidRPr="008D1BA6" w:rsidRDefault="00C61B72" w:rsidP="008D1BA6">
      <w:pPr>
        <w:jc w:val="center"/>
        <w:rPr>
          <w:b/>
          <w:i/>
        </w:rPr>
      </w:pPr>
      <w:r w:rsidRPr="008D1BA6">
        <w:rPr>
          <w:b/>
          <w:i/>
        </w:rPr>
        <w:t>EXECUTIVE OFFICE OF HEALTH AND HUMAN SERVICES</w:t>
      </w:r>
    </w:p>
    <w:p w:rsidR="00563C94" w:rsidRPr="008D1BA6" w:rsidRDefault="00563C94" w:rsidP="008D1BA6">
      <w:pPr>
        <w:jc w:val="center"/>
        <w:rPr>
          <w:b/>
          <w:i/>
        </w:rPr>
      </w:pPr>
      <w:r w:rsidRPr="008D1BA6">
        <w:rPr>
          <w:b/>
          <w:i/>
        </w:rPr>
        <w:t>ONE ASHBURTON PLACE, 11</w:t>
      </w:r>
      <w:r w:rsidRPr="008D1BA6">
        <w:rPr>
          <w:b/>
          <w:i/>
          <w:vertAlign w:val="superscript"/>
        </w:rPr>
        <w:t>TH</w:t>
      </w:r>
      <w:r w:rsidRPr="008D1BA6">
        <w:rPr>
          <w:b/>
          <w:i/>
        </w:rPr>
        <w:t xml:space="preserve"> FLOOR</w:t>
      </w:r>
    </w:p>
    <w:p w:rsidR="00563C94" w:rsidRPr="008D1BA6" w:rsidRDefault="00563C94" w:rsidP="008D1BA6">
      <w:pPr>
        <w:jc w:val="center"/>
        <w:rPr>
          <w:b/>
          <w:i/>
        </w:rPr>
      </w:pPr>
      <w:r w:rsidRPr="008D1BA6">
        <w:rPr>
          <w:b/>
          <w:i/>
        </w:rPr>
        <w:t>BOSTON, MA  02108</w:t>
      </w:r>
    </w:p>
    <w:p w:rsidR="00C61B72" w:rsidRPr="008D1BA6" w:rsidRDefault="00C61B72" w:rsidP="00C61B72">
      <w:pPr>
        <w:jc w:val="center"/>
        <w:rPr>
          <w:b/>
          <w:i/>
        </w:rPr>
      </w:pPr>
    </w:p>
    <w:p w:rsidR="00C61B72" w:rsidRDefault="00C61B72" w:rsidP="00C61B72">
      <w:pPr>
        <w:jc w:val="center"/>
        <w:rPr>
          <w:b/>
          <w:i/>
        </w:rPr>
      </w:pPr>
    </w:p>
    <w:p w:rsidR="00DC6C1B" w:rsidRDefault="00DC6C1B" w:rsidP="00C61B72">
      <w:pPr>
        <w:jc w:val="center"/>
        <w:rPr>
          <w:b/>
          <w:i/>
        </w:rPr>
      </w:pPr>
    </w:p>
    <w:p w:rsidR="00DC6C1B" w:rsidRPr="008D1BA6" w:rsidRDefault="00DC6C1B" w:rsidP="00C61B72">
      <w:pPr>
        <w:jc w:val="center"/>
        <w:rPr>
          <w:b/>
          <w:i/>
        </w:rPr>
      </w:pPr>
    </w:p>
    <w:p w:rsidR="00C61B72" w:rsidRPr="00DC6C1B" w:rsidRDefault="00DC6C1B" w:rsidP="00C61B72">
      <w:pPr>
        <w:jc w:val="center"/>
        <w:rPr>
          <w:b/>
          <w:sz w:val="28"/>
          <w:szCs w:val="28"/>
        </w:rPr>
      </w:pPr>
      <w:r>
        <w:rPr>
          <w:b/>
          <w:sz w:val="28"/>
          <w:szCs w:val="28"/>
        </w:rPr>
        <w:t>REQUEST FOR INFORMATION</w:t>
      </w:r>
    </w:p>
    <w:p w:rsidR="00D456A0" w:rsidRDefault="00D456A0" w:rsidP="00C61B72">
      <w:pPr>
        <w:jc w:val="center"/>
        <w:rPr>
          <w:b/>
        </w:rPr>
      </w:pPr>
    </w:p>
    <w:p w:rsidR="00953FA3" w:rsidRPr="00DC6C1B" w:rsidRDefault="0015380E" w:rsidP="00C61B72">
      <w:pPr>
        <w:jc w:val="center"/>
        <w:rPr>
          <w:b/>
          <w:sz w:val="28"/>
          <w:szCs w:val="28"/>
        </w:rPr>
      </w:pPr>
      <w:r w:rsidRPr="00DC6C1B">
        <w:rPr>
          <w:b/>
          <w:sz w:val="28"/>
          <w:szCs w:val="28"/>
        </w:rPr>
        <w:t>REGARDING</w:t>
      </w:r>
    </w:p>
    <w:p w:rsidR="00C61B72" w:rsidRPr="008D1BA6" w:rsidRDefault="00C61B72" w:rsidP="00C61B72">
      <w:pPr>
        <w:jc w:val="center"/>
        <w:rPr>
          <w:b/>
        </w:rPr>
      </w:pPr>
    </w:p>
    <w:p w:rsidR="00DC6C1B" w:rsidRDefault="00B9279E" w:rsidP="00C61B72">
      <w:pPr>
        <w:jc w:val="center"/>
        <w:rPr>
          <w:b/>
          <w:sz w:val="28"/>
          <w:szCs w:val="28"/>
        </w:rPr>
      </w:pPr>
      <w:r w:rsidRPr="00DC6C1B">
        <w:rPr>
          <w:b/>
          <w:sz w:val="28"/>
          <w:szCs w:val="28"/>
        </w:rPr>
        <w:t>CONSUMER EXPERIE</w:t>
      </w:r>
      <w:r w:rsidR="00953FA3" w:rsidRPr="00DC6C1B">
        <w:rPr>
          <w:b/>
          <w:sz w:val="28"/>
          <w:szCs w:val="28"/>
        </w:rPr>
        <w:t>N</w:t>
      </w:r>
      <w:r w:rsidRPr="00DC6C1B">
        <w:rPr>
          <w:b/>
          <w:sz w:val="28"/>
          <w:szCs w:val="28"/>
        </w:rPr>
        <w:t>CE, INTEGRATIO</w:t>
      </w:r>
      <w:r w:rsidR="00DC6C1B">
        <w:rPr>
          <w:b/>
          <w:sz w:val="28"/>
          <w:szCs w:val="28"/>
        </w:rPr>
        <w:t>N OF</w:t>
      </w:r>
    </w:p>
    <w:p w:rsidR="00DC6C1B" w:rsidRPr="00DC6C1B" w:rsidRDefault="00DC6C1B" w:rsidP="00C61B72">
      <w:pPr>
        <w:jc w:val="center"/>
        <w:rPr>
          <w:b/>
          <w:sz w:val="28"/>
          <w:szCs w:val="28"/>
        </w:rPr>
      </w:pPr>
      <w:r w:rsidRPr="00DC6C1B">
        <w:rPr>
          <w:b/>
          <w:sz w:val="28"/>
          <w:szCs w:val="28"/>
        </w:rPr>
        <w:t xml:space="preserve">ADDITIONAL SERVICE LEVELS </w:t>
      </w:r>
      <w:r>
        <w:rPr>
          <w:b/>
          <w:sz w:val="28"/>
          <w:szCs w:val="28"/>
        </w:rPr>
        <w:t>AND</w:t>
      </w:r>
    </w:p>
    <w:p w:rsidR="0081372C" w:rsidRPr="00DC6C1B" w:rsidRDefault="0081372C" w:rsidP="00C61B72">
      <w:pPr>
        <w:jc w:val="center"/>
        <w:rPr>
          <w:b/>
          <w:sz w:val="28"/>
          <w:szCs w:val="28"/>
        </w:rPr>
      </w:pPr>
      <w:r w:rsidRPr="00DC6C1B">
        <w:rPr>
          <w:b/>
          <w:sz w:val="28"/>
          <w:szCs w:val="28"/>
        </w:rPr>
        <w:t>INCLUSION</w:t>
      </w:r>
      <w:r w:rsidR="00B9279E" w:rsidRPr="00DC6C1B">
        <w:rPr>
          <w:b/>
          <w:sz w:val="28"/>
          <w:szCs w:val="28"/>
        </w:rPr>
        <w:t xml:space="preserve"> OF RIDE HAIL SERVICES</w:t>
      </w:r>
      <w:r w:rsidRPr="00DC6C1B">
        <w:rPr>
          <w:b/>
          <w:sz w:val="28"/>
          <w:szCs w:val="28"/>
        </w:rPr>
        <w:t xml:space="preserve"> IN THE FUTURE </w:t>
      </w:r>
    </w:p>
    <w:p w:rsidR="00C61B72" w:rsidRPr="00DC6C1B" w:rsidRDefault="00C61B72" w:rsidP="00C61B72">
      <w:pPr>
        <w:jc w:val="center"/>
        <w:rPr>
          <w:b/>
          <w:sz w:val="28"/>
          <w:szCs w:val="28"/>
        </w:rPr>
      </w:pPr>
      <w:r w:rsidRPr="00DC6C1B">
        <w:rPr>
          <w:b/>
          <w:sz w:val="28"/>
          <w:szCs w:val="28"/>
        </w:rPr>
        <w:t>PROVISION OF HU</w:t>
      </w:r>
      <w:r w:rsidR="00DC6C1B" w:rsidRPr="00DC6C1B">
        <w:rPr>
          <w:b/>
          <w:sz w:val="28"/>
          <w:szCs w:val="28"/>
        </w:rPr>
        <w:t>MAN SERVICE TRANSPORTATION</w:t>
      </w:r>
    </w:p>
    <w:p w:rsidR="00953FA3" w:rsidRPr="00DC6C1B" w:rsidRDefault="00953FA3" w:rsidP="00C61B72">
      <w:pPr>
        <w:jc w:val="center"/>
        <w:rPr>
          <w:b/>
          <w:sz w:val="28"/>
          <w:szCs w:val="28"/>
        </w:rPr>
      </w:pPr>
    </w:p>
    <w:p w:rsidR="00C61B72" w:rsidRPr="00DC6C1B" w:rsidRDefault="00563C94" w:rsidP="00C61B72">
      <w:pPr>
        <w:jc w:val="center"/>
        <w:rPr>
          <w:b/>
          <w:sz w:val="28"/>
          <w:szCs w:val="28"/>
        </w:rPr>
      </w:pPr>
      <w:r w:rsidRPr="00DC6C1B">
        <w:rPr>
          <w:b/>
          <w:sz w:val="28"/>
          <w:szCs w:val="28"/>
        </w:rPr>
        <w:t>Document #:</w:t>
      </w:r>
      <w:r w:rsidR="009836A0" w:rsidRPr="00DC6C1B">
        <w:rPr>
          <w:b/>
          <w:sz w:val="28"/>
          <w:szCs w:val="28"/>
        </w:rPr>
        <w:t xml:space="preserve"> </w:t>
      </w:r>
      <w:r w:rsidR="00DC6C1B" w:rsidRPr="00DC6C1B">
        <w:rPr>
          <w:b/>
          <w:bCs/>
          <w:iCs/>
          <w:sz w:val="28"/>
          <w:szCs w:val="28"/>
        </w:rPr>
        <w:t>19CBEHSHSTRFI2</w:t>
      </w:r>
    </w:p>
    <w:p w:rsidR="00953FA3" w:rsidRPr="00DC6C1B" w:rsidRDefault="00953FA3" w:rsidP="00C61B72">
      <w:pPr>
        <w:jc w:val="center"/>
        <w:rPr>
          <w:b/>
          <w:sz w:val="28"/>
          <w:szCs w:val="28"/>
        </w:rPr>
      </w:pPr>
    </w:p>
    <w:p w:rsidR="00C61B72" w:rsidRPr="00DC6C1B" w:rsidRDefault="00563C94" w:rsidP="00C61B72">
      <w:pPr>
        <w:jc w:val="center"/>
        <w:rPr>
          <w:b/>
          <w:sz w:val="28"/>
          <w:szCs w:val="28"/>
        </w:rPr>
      </w:pPr>
      <w:r w:rsidRPr="00F8480D">
        <w:rPr>
          <w:b/>
          <w:sz w:val="28"/>
          <w:szCs w:val="28"/>
        </w:rPr>
        <w:t>Issued:</w:t>
      </w:r>
      <w:r w:rsidRPr="00DC6C1B">
        <w:rPr>
          <w:b/>
          <w:sz w:val="28"/>
          <w:szCs w:val="28"/>
        </w:rPr>
        <w:t xml:space="preserve"> </w:t>
      </w:r>
      <w:r w:rsidR="00F8480D">
        <w:rPr>
          <w:b/>
          <w:sz w:val="28"/>
          <w:szCs w:val="28"/>
        </w:rPr>
        <w:t>April 11, 2019</w:t>
      </w:r>
    </w:p>
    <w:p w:rsidR="00953FA3" w:rsidRDefault="00953FA3" w:rsidP="00C61B72">
      <w:pPr>
        <w:jc w:val="center"/>
        <w:rPr>
          <w:b/>
        </w:rPr>
      </w:pPr>
    </w:p>
    <w:p w:rsidR="00953FA3" w:rsidRDefault="00953FA3" w:rsidP="00C61B72">
      <w:pPr>
        <w:jc w:val="center"/>
        <w:rPr>
          <w:b/>
        </w:rPr>
      </w:pPr>
    </w:p>
    <w:p w:rsidR="008D1BA6" w:rsidRDefault="008D1BA6" w:rsidP="00C61B72">
      <w:pPr>
        <w:jc w:val="center"/>
        <w:rPr>
          <w:b/>
        </w:rPr>
      </w:pPr>
    </w:p>
    <w:p w:rsidR="008D1BA6" w:rsidRPr="008D1BA6" w:rsidRDefault="008D1BA6" w:rsidP="00C61B72">
      <w:pPr>
        <w:jc w:val="center"/>
        <w:rPr>
          <w:b/>
        </w:rPr>
        <w:sectPr w:rsidR="008D1BA6" w:rsidRPr="008D1BA6" w:rsidSect="008D1BA6">
          <w:footerReference w:type="even" r:id="rId9"/>
          <w:footerReference w:type="default" r:id="rId10"/>
          <w:pgSz w:w="12240" w:h="15840"/>
          <w:pgMar w:top="1296" w:right="1152" w:bottom="1296" w:left="1152" w:header="720" w:footer="720" w:gutter="0"/>
          <w:cols w:space="720"/>
          <w:titlePg/>
          <w:docGrid w:linePitch="360"/>
        </w:sectPr>
      </w:pPr>
    </w:p>
    <w:p w:rsidR="00FB101E" w:rsidRPr="008D1BA6" w:rsidRDefault="00F57A9C" w:rsidP="00FB101E">
      <w:pPr>
        <w:pStyle w:val="Heading1"/>
        <w:rPr>
          <w:sz w:val="24"/>
        </w:rPr>
      </w:pPr>
      <w:r w:rsidRPr="008D1BA6">
        <w:rPr>
          <w:sz w:val="24"/>
        </w:rPr>
        <w:lastRenderedPageBreak/>
        <w:t>OVERVIEW</w:t>
      </w:r>
    </w:p>
    <w:p w:rsidR="00262A86" w:rsidRPr="008D1BA6" w:rsidRDefault="00563C94" w:rsidP="00620D8D">
      <w:pPr>
        <w:pStyle w:val="Heading2"/>
      </w:pPr>
      <w:r w:rsidRPr="008D1BA6">
        <w:t>Introduction and Purpose</w:t>
      </w:r>
    </w:p>
    <w:p w:rsidR="00563C94" w:rsidRPr="008D1BA6" w:rsidRDefault="00FD6D54" w:rsidP="001B328D">
      <w:pPr>
        <w:pStyle w:val="Body2"/>
        <w:rPr>
          <w:color w:val="000000"/>
        </w:rPr>
      </w:pPr>
      <w:r w:rsidRPr="008D1BA6">
        <w:t>T</w:t>
      </w:r>
      <w:r w:rsidR="00563C94" w:rsidRPr="008D1BA6">
        <w:t>he Human Service Transportation (HST) Office</w:t>
      </w:r>
      <w:r w:rsidRPr="008D1BA6">
        <w:t xml:space="preserve"> </w:t>
      </w:r>
      <w:r w:rsidR="00677436" w:rsidRPr="008D1BA6">
        <w:t xml:space="preserve">within the Executive Office of Health and Human Services (EOHHS) </w:t>
      </w:r>
      <w:r w:rsidR="00563C94" w:rsidRPr="008D1BA6">
        <w:t xml:space="preserve">oversees a large statewide brokerage system of coordinated transportation services for over </w:t>
      </w:r>
      <w:r w:rsidR="00E377A9" w:rsidRPr="008D1BA6">
        <w:t>50</w:t>
      </w:r>
      <w:r w:rsidR="00563C94" w:rsidRPr="008D1BA6">
        <w:t>,000 EOHHS agency consumers within Massachusetts</w:t>
      </w:r>
      <w:r w:rsidR="00B207C1" w:rsidRPr="008D1BA6">
        <w:t xml:space="preserve"> (the </w:t>
      </w:r>
      <w:r w:rsidR="005018B4" w:rsidRPr="008D1BA6">
        <w:t>“</w:t>
      </w:r>
      <w:r w:rsidR="00E91C50" w:rsidRPr="008D1BA6">
        <w:t>HST Brokerage System</w:t>
      </w:r>
      <w:r w:rsidR="005018B4" w:rsidRPr="008D1BA6">
        <w:t>”</w:t>
      </w:r>
      <w:r w:rsidR="00B207C1" w:rsidRPr="008D1BA6">
        <w:t>)</w:t>
      </w:r>
      <w:r w:rsidR="00563C94" w:rsidRPr="008D1BA6">
        <w:t xml:space="preserve">. </w:t>
      </w:r>
      <w:r w:rsidR="00E72C61" w:rsidRPr="008D1BA6">
        <w:t xml:space="preserve"> </w:t>
      </w:r>
      <w:r w:rsidR="007A30C5" w:rsidRPr="008D1BA6">
        <w:t>In 2008, p</w:t>
      </w:r>
      <w:r w:rsidR="006E1988" w:rsidRPr="008D1BA6">
        <w:t>ursuant to a public procurement, E</w:t>
      </w:r>
      <w:r w:rsidR="00244848" w:rsidRPr="008D1BA6">
        <w:t xml:space="preserve">OHHS entered into contracts with </w:t>
      </w:r>
      <w:r w:rsidR="00B63EA5" w:rsidRPr="008D1BA6">
        <w:t xml:space="preserve">certain </w:t>
      </w:r>
      <w:r w:rsidR="00563C94" w:rsidRPr="008D1BA6">
        <w:rPr>
          <w:color w:val="000000"/>
        </w:rPr>
        <w:t xml:space="preserve">Regional Transit Authorities </w:t>
      </w:r>
      <w:r w:rsidR="00244848" w:rsidRPr="008D1BA6">
        <w:rPr>
          <w:color w:val="000000"/>
        </w:rPr>
        <w:t xml:space="preserve">(RTAs) </w:t>
      </w:r>
      <w:r w:rsidR="00E377A9" w:rsidRPr="008D1BA6">
        <w:rPr>
          <w:color w:val="000000"/>
        </w:rPr>
        <w:t>to provide transportation</w:t>
      </w:r>
      <w:r w:rsidR="00244848" w:rsidRPr="008D1BA6">
        <w:rPr>
          <w:color w:val="000000"/>
        </w:rPr>
        <w:t xml:space="preserve"> </w:t>
      </w:r>
      <w:r w:rsidR="008B3DD0" w:rsidRPr="008D1BA6">
        <w:rPr>
          <w:color w:val="000000"/>
        </w:rPr>
        <w:t>broker services</w:t>
      </w:r>
      <w:r w:rsidR="006E1988" w:rsidRPr="008D1BA6">
        <w:rPr>
          <w:color w:val="000000"/>
        </w:rPr>
        <w:t xml:space="preserve"> for </w:t>
      </w:r>
      <w:r w:rsidR="00E53CFA" w:rsidRPr="008D1BA6">
        <w:rPr>
          <w:color w:val="000000"/>
        </w:rPr>
        <w:t xml:space="preserve">the </w:t>
      </w:r>
      <w:r w:rsidR="00E91C50" w:rsidRPr="008D1BA6">
        <w:rPr>
          <w:color w:val="000000"/>
        </w:rPr>
        <w:t>HST Brokerage System</w:t>
      </w:r>
      <w:r w:rsidR="008B3DD0" w:rsidRPr="008D1BA6">
        <w:rPr>
          <w:color w:val="000000"/>
        </w:rPr>
        <w:t xml:space="preserve">.  The RTAs </w:t>
      </w:r>
      <w:r w:rsidR="005404BE" w:rsidRPr="008D1BA6">
        <w:rPr>
          <w:color w:val="000000"/>
        </w:rPr>
        <w:t>fulfill</w:t>
      </w:r>
      <w:r w:rsidR="00563C94" w:rsidRPr="008D1BA6">
        <w:rPr>
          <w:color w:val="000000"/>
        </w:rPr>
        <w:t xml:space="preserve"> </w:t>
      </w:r>
      <w:r w:rsidR="00775E8B" w:rsidRPr="008D1BA6">
        <w:rPr>
          <w:color w:val="000000"/>
        </w:rPr>
        <w:t xml:space="preserve">authorized </w:t>
      </w:r>
      <w:r w:rsidR="00563C94" w:rsidRPr="008D1BA6">
        <w:rPr>
          <w:color w:val="000000"/>
        </w:rPr>
        <w:t>transportation requests and subcontract with local transpor</w:t>
      </w:r>
      <w:r w:rsidR="001C2844" w:rsidRPr="008D1BA6">
        <w:rPr>
          <w:color w:val="000000"/>
        </w:rPr>
        <w:t xml:space="preserve">tation vendors to provide over </w:t>
      </w:r>
      <w:r w:rsidR="00A36795" w:rsidRPr="008D1BA6">
        <w:rPr>
          <w:color w:val="000000"/>
        </w:rPr>
        <w:t>8</w:t>
      </w:r>
      <w:r w:rsidR="00563C94" w:rsidRPr="008D1BA6">
        <w:rPr>
          <w:color w:val="000000"/>
        </w:rPr>
        <w:t xml:space="preserve"> million</w:t>
      </w:r>
      <w:r w:rsidR="00E933AB" w:rsidRPr="008D1BA6">
        <w:rPr>
          <w:color w:val="000000"/>
        </w:rPr>
        <w:t xml:space="preserve"> </w:t>
      </w:r>
      <w:r w:rsidR="00563C94" w:rsidRPr="008D1BA6">
        <w:rPr>
          <w:color w:val="000000"/>
        </w:rPr>
        <w:t xml:space="preserve">trips each year. </w:t>
      </w:r>
      <w:r w:rsidR="007A30C5" w:rsidRPr="008D1BA6">
        <w:rPr>
          <w:color w:val="000000"/>
        </w:rPr>
        <w:t xml:space="preserve">The current contracts between </w:t>
      </w:r>
      <w:r w:rsidR="00DE257B" w:rsidRPr="008D1BA6">
        <w:rPr>
          <w:color w:val="000000"/>
        </w:rPr>
        <w:t xml:space="preserve">EOHHS </w:t>
      </w:r>
      <w:r w:rsidR="007A30C5" w:rsidRPr="008D1BA6">
        <w:rPr>
          <w:color w:val="000000"/>
        </w:rPr>
        <w:t xml:space="preserve">and the RTAs expire in 2020.  </w:t>
      </w:r>
      <w:r w:rsidR="00563C94" w:rsidRPr="008D1BA6">
        <w:rPr>
          <w:color w:val="000000"/>
        </w:rPr>
        <w:t xml:space="preserve">More information about the </w:t>
      </w:r>
      <w:r w:rsidR="008B3DD0" w:rsidRPr="008D1BA6">
        <w:rPr>
          <w:color w:val="000000"/>
        </w:rPr>
        <w:t xml:space="preserve">EOHHS </w:t>
      </w:r>
      <w:r w:rsidR="00563C94" w:rsidRPr="008D1BA6">
        <w:rPr>
          <w:color w:val="000000"/>
        </w:rPr>
        <w:t xml:space="preserve">HST </w:t>
      </w:r>
      <w:r w:rsidR="00B36FD9" w:rsidRPr="008D1BA6">
        <w:rPr>
          <w:color w:val="000000"/>
        </w:rPr>
        <w:t>O</w:t>
      </w:r>
      <w:r w:rsidR="00563C94" w:rsidRPr="008D1BA6">
        <w:rPr>
          <w:color w:val="000000"/>
        </w:rPr>
        <w:t>ffice and its managed transportation can be found at:</w:t>
      </w:r>
      <w:r w:rsidR="00945E97" w:rsidRPr="008D1BA6">
        <w:rPr>
          <w:rStyle w:val="Hyperlink"/>
        </w:rPr>
        <w:t xml:space="preserve"> www.mass.gov/orgs/human-service-transportation-office</w:t>
      </w:r>
      <w:r w:rsidR="00563C94" w:rsidRPr="008D1BA6">
        <w:rPr>
          <w:color w:val="000000"/>
        </w:rPr>
        <w:t>.</w:t>
      </w:r>
    </w:p>
    <w:p w:rsidR="0020166B" w:rsidRPr="008D1BA6" w:rsidRDefault="0020166B" w:rsidP="001B328D">
      <w:pPr>
        <w:pStyle w:val="Body2"/>
      </w:pPr>
      <w:r w:rsidRPr="008D1BA6">
        <w:t>The purpose of this Request for Information (RFI) is to elicit input from RTAs, transportation brokers, transportation network companies, transportation providers,</w:t>
      </w:r>
      <w:r w:rsidR="001A51E4" w:rsidRPr="008D1BA6">
        <w:t xml:space="preserve"> </w:t>
      </w:r>
      <w:r w:rsidR="008E6AB6" w:rsidRPr="008D1BA6">
        <w:t xml:space="preserve">consumers, </w:t>
      </w:r>
      <w:r w:rsidR="001A51E4" w:rsidRPr="008D1BA6">
        <w:t>member advocates</w:t>
      </w:r>
      <w:r w:rsidRPr="008D1BA6">
        <w:t xml:space="preserve"> and other interested parties on </w:t>
      </w:r>
      <w:r w:rsidR="00AF0B0A" w:rsidRPr="008D1BA6">
        <w:t xml:space="preserve">advancing the use </w:t>
      </w:r>
      <w:r w:rsidRPr="008D1BA6">
        <w:t xml:space="preserve">of technologies </w:t>
      </w:r>
      <w:r w:rsidR="001A51E4" w:rsidRPr="008D1BA6">
        <w:t xml:space="preserve">in </w:t>
      </w:r>
      <w:r w:rsidRPr="008D1BA6">
        <w:t xml:space="preserve">the HST Brokerage System, </w:t>
      </w:r>
      <w:r w:rsidR="00AF0B0A" w:rsidRPr="008D1BA6">
        <w:t>improv</w:t>
      </w:r>
      <w:r w:rsidR="001A51E4" w:rsidRPr="008D1BA6">
        <w:t>ing</w:t>
      </w:r>
      <w:r w:rsidR="00AF0B0A" w:rsidRPr="008D1BA6">
        <w:t xml:space="preserve"> </w:t>
      </w:r>
      <w:r w:rsidRPr="008D1BA6">
        <w:t>consumer experiences, provid</w:t>
      </w:r>
      <w:r w:rsidR="001A51E4" w:rsidRPr="008D1BA6">
        <w:t>ing</w:t>
      </w:r>
      <w:r w:rsidR="00C350AF">
        <w:t xml:space="preserve"> tiered levels of </w:t>
      </w:r>
      <w:r w:rsidRPr="008D1BA6">
        <w:t>assistance, and manag</w:t>
      </w:r>
      <w:r w:rsidR="001A51E4" w:rsidRPr="008D1BA6">
        <w:t>ing</w:t>
      </w:r>
      <w:r w:rsidRPr="008D1BA6">
        <w:t xml:space="preserve"> a sustainable transportation service. </w:t>
      </w:r>
    </w:p>
    <w:p w:rsidR="00810046" w:rsidRPr="008D1BA6" w:rsidRDefault="00563C94" w:rsidP="00620D8D">
      <w:pPr>
        <w:pStyle w:val="Heading2"/>
      </w:pPr>
      <w:r w:rsidRPr="008D1BA6">
        <w:t>Agency</w:t>
      </w:r>
    </w:p>
    <w:p w:rsidR="003C283E" w:rsidRPr="001B328D" w:rsidRDefault="00B82DA3" w:rsidP="001B328D">
      <w:pPr>
        <w:pStyle w:val="Body2"/>
      </w:pPr>
      <w:r w:rsidRPr="001B328D">
        <w:t xml:space="preserve">EOHHS </w:t>
      </w:r>
      <w:r w:rsidR="00775E8B" w:rsidRPr="001B328D">
        <w:t>is the largest secretariat in state government</w:t>
      </w:r>
      <w:r w:rsidR="003C283E" w:rsidRPr="001B328D">
        <w:t xml:space="preserve"> and is comprised of 12 agencies, in addition to </w:t>
      </w:r>
      <w:r w:rsidR="00B9279E" w:rsidRPr="001B328D">
        <w:t>two</w:t>
      </w:r>
      <w:r w:rsidR="003C283E" w:rsidRPr="001B328D">
        <w:t xml:space="preserve"> soldiers’ homes and the MassHealth program</w:t>
      </w:r>
      <w:r w:rsidR="00237BFC" w:rsidRPr="001B328D">
        <w:t>.</w:t>
      </w:r>
      <w:r w:rsidRPr="001B328D">
        <w:t xml:space="preserve"> </w:t>
      </w:r>
      <w:r w:rsidR="003C283E" w:rsidRPr="001B328D">
        <w:t>EOHHS services directl</w:t>
      </w:r>
      <w:r w:rsidR="00C350AF">
        <w:t>y touch the lives of more than one in four</w:t>
      </w:r>
      <w:r w:rsidR="003C283E" w:rsidRPr="001B328D">
        <w:t xml:space="preserve"> residents of the Commonwealth, including some of the most vulnerable children, youth, adults, and elders. </w:t>
      </w:r>
    </w:p>
    <w:p w:rsidR="00563C94" w:rsidRPr="008D1BA6" w:rsidRDefault="00563C94" w:rsidP="001B328D">
      <w:pPr>
        <w:pStyle w:val="Body2"/>
        <w:rPr>
          <w:color w:val="000000"/>
        </w:rPr>
      </w:pPr>
      <w:r w:rsidRPr="001B328D">
        <w:t xml:space="preserve">The </w:t>
      </w:r>
      <w:r w:rsidR="00FD6D54" w:rsidRPr="001B328D">
        <w:t xml:space="preserve">EOHHS </w:t>
      </w:r>
      <w:r w:rsidRPr="001B328D">
        <w:t>HST Office was established to coordinate the transportation needs of EOHHS agencies</w:t>
      </w:r>
      <w:r w:rsidR="00F44A4B" w:rsidRPr="001B328D">
        <w:t xml:space="preserve"> </w:t>
      </w:r>
      <w:r w:rsidR="00453077" w:rsidRPr="001B328D">
        <w:t>and</w:t>
      </w:r>
      <w:r w:rsidR="00453077" w:rsidRPr="008D1BA6">
        <w:t xml:space="preserve"> </w:t>
      </w:r>
      <w:r w:rsidR="00F44A4B" w:rsidRPr="008D1BA6">
        <w:t>programs</w:t>
      </w:r>
      <w:r w:rsidRPr="008D1BA6">
        <w:t xml:space="preserve">.  The </w:t>
      </w:r>
      <w:r w:rsidR="0011715F" w:rsidRPr="008D1BA6">
        <w:t xml:space="preserve">EOHHS HST Office currently manages </w:t>
      </w:r>
      <w:r w:rsidRPr="008D1BA6">
        <w:t xml:space="preserve">transportation services </w:t>
      </w:r>
      <w:r w:rsidR="00292F60" w:rsidRPr="008D1BA6">
        <w:t xml:space="preserve">through the </w:t>
      </w:r>
      <w:r w:rsidR="00E91C50" w:rsidRPr="008D1BA6">
        <w:t>HST Brokerage System</w:t>
      </w:r>
      <w:r w:rsidR="00292F60" w:rsidRPr="008D1BA6">
        <w:t xml:space="preserve"> </w:t>
      </w:r>
      <w:r w:rsidR="0011715F" w:rsidRPr="008D1BA6">
        <w:t>for</w:t>
      </w:r>
      <w:r w:rsidR="001A51E4" w:rsidRPr="008D1BA6">
        <w:t xml:space="preserve"> the Massachusetts Medicaid program (MassHealth),</w:t>
      </w:r>
      <w:r w:rsidR="0011715F" w:rsidRPr="008D1BA6">
        <w:t xml:space="preserve"> the </w:t>
      </w:r>
      <w:r w:rsidRPr="008D1BA6">
        <w:t xml:space="preserve">Department of Developmental Services (DDS), </w:t>
      </w:r>
      <w:r w:rsidR="00E933AB" w:rsidRPr="008D1BA6">
        <w:t xml:space="preserve">the </w:t>
      </w:r>
      <w:r w:rsidRPr="008D1BA6">
        <w:t xml:space="preserve">Department of Public Health (DPH), </w:t>
      </w:r>
      <w:r w:rsidR="00E933AB" w:rsidRPr="008D1BA6">
        <w:t xml:space="preserve">the </w:t>
      </w:r>
      <w:r w:rsidRPr="008D1BA6">
        <w:t xml:space="preserve">Massachusetts Rehabilitation Commission (MRC), </w:t>
      </w:r>
      <w:r w:rsidR="001A51E4" w:rsidRPr="008D1BA6">
        <w:t xml:space="preserve">the </w:t>
      </w:r>
      <w:r w:rsidR="00A15C01" w:rsidRPr="008D1BA6">
        <w:t>Massachusetts</w:t>
      </w:r>
      <w:r w:rsidRPr="008D1BA6">
        <w:t xml:space="preserve"> Commission for the Blind (MCB)</w:t>
      </w:r>
      <w:r w:rsidR="002E461C" w:rsidRPr="008D1BA6">
        <w:t xml:space="preserve">, </w:t>
      </w:r>
      <w:r w:rsidR="001A51E4" w:rsidRPr="008D1BA6">
        <w:t xml:space="preserve">and the </w:t>
      </w:r>
      <w:r w:rsidR="002E461C" w:rsidRPr="008D1BA6">
        <w:t>Department of Mental Health (DMH)</w:t>
      </w:r>
      <w:r w:rsidR="00674426" w:rsidRPr="008D1BA6">
        <w:t>.</w:t>
      </w:r>
      <w:r w:rsidR="0011715F" w:rsidRPr="008D1BA6">
        <w:t xml:space="preserve"> </w:t>
      </w:r>
      <w:r w:rsidR="00E4174C" w:rsidRPr="008D1BA6">
        <w:t xml:space="preserve"> </w:t>
      </w:r>
      <w:r w:rsidRPr="008D1BA6">
        <w:rPr>
          <w:color w:val="000000"/>
        </w:rPr>
        <w:t xml:space="preserve">The </w:t>
      </w:r>
      <w:r w:rsidR="0011715F" w:rsidRPr="008D1BA6">
        <w:rPr>
          <w:color w:val="000000"/>
        </w:rPr>
        <w:t xml:space="preserve">EOHHS </w:t>
      </w:r>
      <w:r w:rsidRPr="008D1BA6">
        <w:rPr>
          <w:color w:val="000000"/>
        </w:rPr>
        <w:t>HST Office also serves as a resource for human service transportation-related matters and encourages mobility management strategies at the local level to help improve access to health and human services, employment</w:t>
      </w:r>
      <w:r w:rsidR="001B57E9" w:rsidRPr="008D1BA6">
        <w:rPr>
          <w:color w:val="000000"/>
        </w:rPr>
        <w:t>,</w:t>
      </w:r>
      <w:r w:rsidRPr="008D1BA6">
        <w:rPr>
          <w:color w:val="000000"/>
        </w:rPr>
        <w:t xml:space="preserve"> and community life.</w:t>
      </w:r>
    </w:p>
    <w:p w:rsidR="001B328D" w:rsidRDefault="001B328D">
      <w:pPr>
        <w:rPr>
          <w:b/>
        </w:rPr>
      </w:pPr>
      <w:r>
        <w:br w:type="page"/>
      </w:r>
    </w:p>
    <w:p w:rsidR="00F87837" w:rsidRPr="008D1BA6" w:rsidRDefault="00F87837" w:rsidP="00620D8D">
      <w:pPr>
        <w:pStyle w:val="Heading2"/>
      </w:pPr>
      <w:r w:rsidRPr="008D1BA6">
        <w:lastRenderedPageBreak/>
        <w:t>Opportunities for Improving Results</w:t>
      </w:r>
    </w:p>
    <w:p w:rsidR="00F87837" w:rsidRPr="008D1BA6" w:rsidRDefault="00CB7E91" w:rsidP="001B328D">
      <w:pPr>
        <w:pStyle w:val="Body2"/>
      </w:pPr>
      <w:r w:rsidRPr="008D1BA6">
        <w:t>As EOHHS considers opportunities to build upon the strengths of the current HST Brokerage System</w:t>
      </w:r>
      <w:r w:rsidR="00340C62" w:rsidRPr="008D1BA6">
        <w:t>’s coordinated approach to providing transportation to multiple health and human service agencies</w:t>
      </w:r>
      <w:r w:rsidRPr="008D1BA6">
        <w:t xml:space="preserve">, it seeks to </w:t>
      </w:r>
      <w:r w:rsidR="00453077" w:rsidRPr="008D1BA6">
        <w:t>strengthen several dimensions of HST services, as described further below.</w:t>
      </w:r>
    </w:p>
    <w:p w:rsidR="00547A1E" w:rsidRPr="001B328D" w:rsidRDefault="00547A1E" w:rsidP="00D456A0">
      <w:pPr>
        <w:pStyle w:val="Heading3"/>
      </w:pPr>
      <w:r w:rsidRPr="001B328D">
        <w:t>Consumer Experience</w:t>
      </w:r>
    </w:p>
    <w:p w:rsidR="00547A1E" w:rsidRPr="001B328D" w:rsidRDefault="00547A1E" w:rsidP="00D456A0">
      <w:pPr>
        <w:pStyle w:val="Body3"/>
      </w:pPr>
      <w:r w:rsidRPr="001B328D">
        <w:t xml:space="preserve">EOHHS is interested in utilizing new technologies in the nonemergency medical transportation (NEMT) </w:t>
      </w:r>
      <w:r w:rsidR="00E933AB" w:rsidRPr="001B328D">
        <w:t xml:space="preserve">field </w:t>
      </w:r>
      <w:r w:rsidRPr="001B328D">
        <w:t>to improve the HST consumer experience. For instance, it would like to explore new ways that consumers can book trips (e.g., web portals, smartphone app</w:t>
      </w:r>
      <w:r w:rsidR="00E76587" w:rsidRPr="001B328D">
        <w:t>lications</w:t>
      </w:r>
      <w:r w:rsidRPr="001B328D">
        <w:t>) that are broadly accessible and adoptable, in addition to the current call center channel.</w:t>
      </w:r>
    </w:p>
    <w:p w:rsidR="007308CD" w:rsidRPr="001B328D" w:rsidRDefault="007308CD" w:rsidP="00D456A0">
      <w:pPr>
        <w:pStyle w:val="Body3"/>
      </w:pPr>
      <w:r w:rsidRPr="001B328D">
        <w:t>In addition, EOHHS wants to improve the consumer experience</w:t>
      </w:r>
      <w:r w:rsidR="00B63EA5" w:rsidRPr="001B328D">
        <w:t xml:space="preserve"> more generally</w:t>
      </w:r>
      <w:r w:rsidRPr="001B328D">
        <w:t xml:space="preserve"> and is open to feedback from consumers and other stakeholders. </w:t>
      </w:r>
      <w:r w:rsidR="00E76587" w:rsidRPr="001B328D">
        <w:t xml:space="preserve">In particular, </w:t>
      </w:r>
      <w:r w:rsidRPr="001B328D">
        <w:t xml:space="preserve">EOHHS would like to reduce call </w:t>
      </w:r>
      <w:r w:rsidR="00E933AB" w:rsidRPr="001B328D">
        <w:t xml:space="preserve">center </w:t>
      </w:r>
      <w:r w:rsidRPr="001B328D">
        <w:t>wait times for scheduling ride</w:t>
      </w:r>
      <w:r w:rsidR="00E933AB" w:rsidRPr="001B328D">
        <w:t>s</w:t>
      </w:r>
      <w:r w:rsidRPr="001B328D">
        <w:t xml:space="preserve">, increase the timeliness and reliability of rides, </w:t>
      </w:r>
      <w:r w:rsidR="00C33E23">
        <w:t>continue to ensure high standards of</w:t>
      </w:r>
      <w:r w:rsidR="00C33E23" w:rsidRPr="001B328D">
        <w:t xml:space="preserve"> </w:t>
      </w:r>
      <w:r w:rsidRPr="001B328D">
        <w:t xml:space="preserve">safety, and make other improvements to the overall experience of using transportation services through the HST </w:t>
      </w:r>
      <w:r w:rsidR="00E933AB" w:rsidRPr="001B328D">
        <w:t>B</w:t>
      </w:r>
      <w:r w:rsidRPr="001B328D">
        <w:t xml:space="preserve">rokerage </w:t>
      </w:r>
      <w:r w:rsidR="00E933AB" w:rsidRPr="001B328D">
        <w:t>S</w:t>
      </w:r>
      <w:r w:rsidRPr="001B328D">
        <w:t>ystem.</w:t>
      </w:r>
    </w:p>
    <w:p w:rsidR="00B63EA5" w:rsidRPr="001B328D" w:rsidRDefault="00B63EA5" w:rsidP="00D456A0">
      <w:pPr>
        <w:pStyle w:val="Body3"/>
      </w:pPr>
      <w:r w:rsidRPr="001B328D">
        <w:t xml:space="preserve">The questions in </w:t>
      </w:r>
      <w:r w:rsidRPr="00D456A0">
        <w:rPr>
          <w:b/>
        </w:rPr>
        <w:t>Section 2.2</w:t>
      </w:r>
      <w:r w:rsidR="00D456A0" w:rsidRPr="00D456A0">
        <w:rPr>
          <w:b/>
        </w:rPr>
        <w:t>.</w:t>
      </w:r>
      <w:r w:rsidRPr="00D456A0">
        <w:rPr>
          <w:b/>
        </w:rPr>
        <w:t>A</w:t>
      </w:r>
      <w:r w:rsidRPr="001B328D">
        <w:t xml:space="preserve"> below solicit input from consumers, providers, and other stakeholders regarding their current experience with the HST Brokerage System and how their experience could be improved.</w:t>
      </w:r>
    </w:p>
    <w:p w:rsidR="00CB7E91" w:rsidRPr="001B328D" w:rsidRDefault="00272BAE" w:rsidP="00D456A0">
      <w:pPr>
        <w:pStyle w:val="Heading3"/>
      </w:pPr>
      <w:r w:rsidRPr="001B328D">
        <w:t xml:space="preserve">Utilizing Ride Hail or Transportation Network Companies </w:t>
      </w:r>
      <w:r w:rsidR="00A15C01" w:rsidRPr="001B328D">
        <w:t>to</w:t>
      </w:r>
      <w:r w:rsidRPr="001B328D">
        <w:t xml:space="preserve"> </w:t>
      </w:r>
      <w:r w:rsidR="00547A1E" w:rsidRPr="001B328D">
        <w:t>Expand Capacity for Urgent Transportation Requests</w:t>
      </w:r>
    </w:p>
    <w:p w:rsidR="008C2241" w:rsidRPr="001B328D" w:rsidRDefault="00272BAE" w:rsidP="00D456A0">
      <w:pPr>
        <w:pStyle w:val="Body3"/>
      </w:pPr>
      <w:r w:rsidRPr="001B328D">
        <w:t xml:space="preserve">EOHHS would like to </w:t>
      </w:r>
      <w:r w:rsidR="00E257A4" w:rsidRPr="001B328D">
        <w:t>implement</w:t>
      </w:r>
      <w:r w:rsidR="007308CD" w:rsidRPr="001B328D">
        <w:t xml:space="preserve"> </w:t>
      </w:r>
      <w:r w:rsidR="00453077" w:rsidRPr="001B328D">
        <w:t xml:space="preserve">innovative approaches to </w:t>
      </w:r>
      <w:r w:rsidR="007308CD" w:rsidRPr="001B328D">
        <w:t>fulfilling</w:t>
      </w:r>
      <w:r w:rsidR="00453077" w:rsidRPr="001B328D">
        <w:t xml:space="preserve"> urgent transportation requests, </w:t>
      </w:r>
      <w:r w:rsidR="007308CD" w:rsidRPr="001B328D">
        <w:t>including</w:t>
      </w:r>
      <w:r w:rsidR="00E76587" w:rsidRPr="001B328D">
        <w:t xml:space="preserve"> potentially </w:t>
      </w:r>
      <w:r w:rsidR="007308CD" w:rsidRPr="001B328D">
        <w:t xml:space="preserve">fulfilling trip requests with </w:t>
      </w:r>
      <w:r w:rsidRPr="001B328D">
        <w:t xml:space="preserve">forms of transportation outside of the current vendor pool. </w:t>
      </w:r>
      <w:r w:rsidR="00E76587" w:rsidRPr="001B328D">
        <w:t xml:space="preserve">Specifically, EOHHS is considering </w:t>
      </w:r>
      <w:r w:rsidRPr="001B328D">
        <w:t>t</w:t>
      </w:r>
      <w:r w:rsidR="0081372C" w:rsidRPr="001B328D">
        <w:t xml:space="preserve">he use of Ride Hail services </w:t>
      </w:r>
      <w:r w:rsidR="00034887" w:rsidRPr="001B328D">
        <w:t xml:space="preserve">provided by </w:t>
      </w:r>
      <w:r w:rsidR="0081372C" w:rsidRPr="001B328D">
        <w:t xml:space="preserve">Transportation </w:t>
      </w:r>
      <w:r w:rsidR="008C2241" w:rsidRPr="001B328D">
        <w:t>Network</w:t>
      </w:r>
      <w:r w:rsidR="0081372C" w:rsidRPr="001B328D">
        <w:t xml:space="preserve"> Companies (TNCs) </w:t>
      </w:r>
      <w:r w:rsidR="008C2241" w:rsidRPr="001B328D">
        <w:t xml:space="preserve">to increase access and provide more cost efficient, expedient and dynamic transportation options for consumers.  </w:t>
      </w:r>
    </w:p>
    <w:p w:rsidR="001940CB" w:rsidRPr="001B328D" w:rsidRDefault="00C350AF" w:rsidP="00D456A0">
      <w:pPr>
        <w:pStyle w:val="Body3"/>
      </w:pPr>
      <w:r>
        <w:t xml:space="preserve">The current brokerage structure </w:t>
      </w:r>
      <w:r w:rsidR="00E401B4" w:rsidRPr="001B328D">
        <w:t xml:space="preserve">encourages </w:t>
      </w:r>
      <w:r>
        <w:t>consumers</w:t>
      </w:r>
      <w:r w:rsidR="00C33E23">
        <w:t xml:space="preserve"> to </w:t>
      </w:r>
      <w:r w:rsidR="00E401B4" w:rsidRPr="001B328D">
        <w:t>schedul</w:t>
      </w:r>
      <w:r w:rsidR="00C33E23">
        <w:t>e</w:t>
      </w:r>
      <w:r w:rsidR="00E401B4" w:rsidRPr="001B328D">
        <w:t xml:space="preserve"> transportation</w:t>
      </w:r>
      <w:r>
        <w:t xml:space="preserve"> </w:t>
      </w:r>
      <w:r w:rsidR="00E401B4" w:rsidRPr="001B328D">
        <w:t>three days in advance of the day that transportation is needed. Trips requested on the same day that transportation is needed and trips requested with one day</w:t>
      </w:r>
      <w:r w:rsidR="00C33E23">
        <w:t>’s</w:t>
      </w:r>
      <w:r w:rsidR="00E401B4" w:rsidRPr="001B328D">
        <w:t xml:space="preserve"> notice often result in </w:t>
      </w:r>
      <w:r w:rsidR="00945E97" w:rsidRPr="001B328D">
        <w:t>limited access and availability</w:t>
      </w:r>
      <w:r w:rsidR="00C556EF" w:rsidRPr="001B328D">
        <w:t xml:space="preserve"> and</w:t>
      </w:r>
      <w:r w:rsidR="00945E97" w:rsidRPr="001B328D">
        <w:t xml:space="preserve"> </w:t>
      </w:r>
      <w:r w:rsidR="00E401B4" w:rsidRPr="001B328D">
        <w:t>higher trip costs</w:t>
      </w:r>
      <w:r w:rsidR="00C556EF" w:rsidRPr="001B328D">
        <w:t xml:space="preserve">, </w:t>
      </w:r>
      <w:r w:rsidR="00E401B4" w:rsidRPr="001B328D">
        <w:t xml:space="preserve">and </w:t>
      </w:r>
      <w:r w:rsidR="00C556EF" w:rsidRPr="001B328D">
        <w:t xml:space="preserve">also </w:t>
      </w:r>
      <w:r w:rsidR="00E401B4" w:rsidRPr="001B328D">
        <w:t xml:space="preserve">limit transportation providers’ ability to create shared ride groupings to </w:t>
      </w:r>
      <w:r w:rsidR="00D468B8" w:rsidRPr="001B328D">
        <w:t>achieve cost efficiencies</w:t>
      </w:r>
      <w:r w:rsidR="00E401B4" w:rsidRPr="001B328D">
        <w:t>.</w:t>
      </w:r>
      <w:r w:rsidR="00340C62" w:rsidRPr="001B328D">
        <w:t xml:space="preserve"> In addition, </w:t>
      </w:r>
      <w:r w:rsidR="00A1132E" w:rsidRPr="001B328D">
        <w:t>transportation requests for same day and next day services require more time to arrange</w:t>
      </w:r>
      <w:r w:rsidR="00EE63FA" w:rsidRPr="001B328D">
        <w:t>,</w:t>
      </w:r>
      <w:r w:rsidR="00A1132E" w:rsidRPr="001B328D">
        <w:t xml:space="preserve"> resulting in </w:t>
      </w:r>
      <w:r w:rsidR="00C556EF" w:rsidRPr="001B328D">
        <w:t>increased pressure</w:t>
      </w:r>
      <w:r w:rsidR="00A1132E" w:rsidRPr="001B328D">
        <w:t xml:space="preserve"> on the call center</w:t>
      </w:r>
      <w:r w:rsidR="00E401B4" w:rsidRPr="001B328D">
        <w:t>s</w:t>
      </w:r>
      <w:r w:rsidR="00A1132E" w:rsidRPr="001B328D">
        <w:t xml:space="preserve"> and scheduling departments</w:t>
      </w:r>
      <w:r w:rsidR="00E401B4" w:rsidRPr="001B328D">
        <w:t xml:space="preserve"> of the HST Brokers</w:t>
      </w:r>
      <w:r w:rsidR="00340C62" w:rsidRPr="001B328D">
        <w:t>.</w:t>
      </w:r>
      <w:r w:rsidR="00E933AB" w:rsidRPr="001B328D">
        <w:t xml:space="preserve"> </w:t>
      </w:r>
      <w:r w:rsidR="00C556EF" w:rsidRPr="001B328D">
        <w:t>Additionally, w</w:t>
      </w:r>
      <w:r w:rsidR="00E401B4" w:rsidRPr="001B328D">
        <w:t>hen consumers miss their prearranged return rides home due to medical appointments that run longer than expected, consumers can wait up to an hour or more for alternative transportation to be arranged.</w:t>
      </w:r>
      <w:r w:rsidR="007B1833" w:rsidRPr="001B328D">
        <w:t xml:space="preserve"> </w:t>
      </w:r>
    </w:p>
    <w:p w:rsidR="008B3555" w:rsidRPr="001B328D" w:rsidRDefault="00C350AF" w:rsidP="00D456A0">
      <w:pPr>
        <w:pStyle w:val="Body3"/>
      </w:pPr>
      <w:r>
        <w:lastRenderedPageBreak/>
        <w:t>EOHHS is considering</w:t>
      </w:r>
      <w:r w:rsidR="00ED47D0" w:rsidRPr="001B328D">
        <w:t xml:space="preserve"> solution</w:t>
      </w:r>
      <w:r>
        <w:t>s</w:t>
      </w:r>
      <w:r w:rsidR="00ED47D0" w:rsidRPr="001B328D">
        <w:t xml:space="preserve"> </w:t>
      </w:r>
      <w:r w:rsidR="00C556EF" w:rsidRPr="001B328D">
        <w:t xml:space="preserve">that </w:t>
      </w:r>
      <w:r w:rsidR="00ED47D0" w:rsidRPr="001B328D">
        <w:t xml:space="preserve">would </w:t>
      </w:r>
      <w:r w:rsidR="00E257A4" w:rsidRPr="001B328D">
        <w:t>enable</w:t>
      </w:r>
      <w:r w:rsidR="008C2241" w:rsidRPr="001B328D">
        <w:t xml:space="preserve"> </w:t>
      </w:r>
      <w:r w:rsidR="007B1833" w:rsidRPr="001B328D">
        <w:t xml:space="preserve">same day scheduling and </w:t>
      </w:r>
      <w:r w:rsidR="008C2241" w:rsidRPr="001B328D">
        <w:t>a single point of dispatch for both TNCs and the Broker’s vendor fleet</w:t>
      </w:r>
      <w:r w:rsidR="007B1833" w:rsidRPr="001B328D">
        <w:t>.  The solution</w:t>
      </w:r>
      <w:r>
        <w:t>s</w:t>
      </w:r>
      <w:r w:rsidR="007B1833" w:rsidRPr="001B328D">
        <w:t xml:space="preserve"> </w:t>
      </w:r>
      <w:r w:rsidR="00C556EF" w:rsidRPr="001B328D">
        <w:t>would</w:t>
      </w:r>
      <w:r w:rsidR="008B3555" w:rsidRPr="001B328D">
        <w:t xml:space="preserve"> </w:t>
      </w:r>
      <w:r w:rsidR="00590EBB" w:rsidRPr="001B328D">
        <w:t xml:space="preserve">ensure that drivers and vehicles transporting consumers meet </w:t>
      </w:r>
      <w:r w:rsidR="007B1833" w:rsidRPr="001B328D">
        <w:t>specific</w:t>
      </w:r>
      <w:r w:rsidR="00590EBB" w:rsidRPr="001B328D">
        <w:t xml:space="preserve"> standards</w:t>
      </w:r>
      <w:r w:rsidR="00D7708B" w:rsidRPr="001B328D">
        <w:t xml:space="preserve"> required for consumer safety</w:t>
      </w:r>
      <w:r w:rsidR="00590EBB" w:rsidRPr="001B328D">
        <w:t xml:space="preserve">, including compliance with privacy, </w:t>
      </w:r>
      <w:r w:rsidR="007B1833" w:rsidRPr="001B328D">
        <w:t xml:space="preserve">licensing, registration, and insurance requirements, </w:t>
      </w:r>
      <w:r w:rsidR="00590EBB" w:rsidRPr="001B328D">
        <w:t>completion of CORI (Criminal Offender Record Information</w:t>
      </w:r>
      <w:r w:rsidR="007B1833" w:rsidRPr="001B328D">
        <w:t>)</w:t>
      </w:r>
      <w:r w:rsidR="00C556EF" w:rsidRPr="001B328D">
        <w:t xml:space="preserve"> forms</w:t>
      </w:r>
      <w:r w:rsidR="007B1833" w:rsidRPr="001B328D">
        <w:t>, and required driver trainings</w:t>
      </w:r>
      <w:r w:rsidR="00F21DCC" w:rsidRPr="001B328D">
        <w:t>.</w:t>
      </w:r>
      <w:r w:rsidR="008C2241" w:rsidRPr="001B328D">
        <w:t xml:space="preserve"> </w:t>
      </w:r>
    </w:p>
    <w:p w:rsidR="00E933AB" w:rsidRPr="001B328D" w:rsidRDefault="00B63EA5" w:rsidP="00D456A0">
      <w:pPr>
        <w:pStyle w:val="Body3"/>
      </w:pPr>
      <w:r w:rsidRPr="001B328D">
        <w:t xml:space="preserve">The questions in </w:t>
      </w:r>
      <w:r w:rsidRPr="00D456A0">
        <w:rPr>
          <w:b/>
        </w:rPr>
        <w:t>Section 2.2</w:t>
      </w:r>
      <w:r w:rsidR="00D456A0" w:rsidRPr="00D456A0">
        <w:rPr>
          <w:b/>
        </w:rPr>
        <w:t>.</w:t>
      </w:r>
      <w:r w:rsidRPr="00D456A0">
        <w:rPr>
          <w:b/>
        </w:rPr>
        <w:t>B</w:t>
      </w:r>
      <w:r w:rsidRPr="001B328D">
        <w:t xml:space="preserve"> below solicit input from TNCs</w:t>
      </w:r>
      <w:r w:rsidR="00C350AF">
        <w:t>, Brokers</w:t>
      </w:r>
      <w:r w:rsidRPr="001B328D">
        <w:t xml:space="preserve"> and other stakeholders regarding how Ride Hail or other technologies can be implemented to improve the HST Brokerage System.</w:t>
      </w:r>
    </w:p>
    <w:p w:rsidR="007F5B1F" w:rsidRPr="001B328D" w:rsidRDefault="007F5B1F" w:rsidP="00D456A0">
      <w:pPr>
        <w:pStyle w:val="Heading3"/>
      </w:pPr>
      <w:r w:rsidRPr="001B328D">
        <w:t>Tiered Levels of Assistance to Meet Consumers’ Needs</w:t>
      </w:r>
    </w:p>
    <w:p w:rsidR="00B152D7" w:rsidRPr="001B328D" w:rsidRDefault="009757F0" w:rsidP="00D456A0">
      <w:pPr>
        <w:pStyle w:val="Body3"/>
      </w:pPr>
      <w:r w:rsidRPr="001B328D">
        <w:t>MassHealth members require varying levels of assistance including</w:t>
      </w:r>
      <w:r w:rsidR="00C556EF" w:rsidRPr="001B328D">
        <w:t xml:space="preserve"> so-called</w:t>
      </w:r>
      <w:r w:rsidRPr="001B328D">
        <w:t xml:space="preserve"> </w:t>
      </w:r>
      <w:r w:rsidR="00C556EF" w:rsidRPr="001B328D">
        <w:t>“</w:t>
      </w:r>
      <w:r w:rsidRPr="001B328D">
        <w:t>curb to curb</w:t>
      </w:r>
      <w:r w:rsidR="00C556EF" w:rsidRPr="001B328D">
        <w:t>”</w:t>
      </w:r>
      <w:r w:rsidRPr="001B328D">
        <w:t xml:space="preserve">, </w:t>
      </w:r>
      <w:r w:rsidR="00C556EF" w:rsidRPr="001B328D">
        <w:t>“</w:t>
      </w:r>
      <w:r w:rsidRPr="001B328D">
        <w:t>door to door</w:t>
      </w:r>
      <w:r w:rsidR="00C556EF" w:rsidRPr="001B328D">
        <w:t>”</w:t>
      </w:r>
      <w:r w:rsidRPr="001B328D">
        <w:t xml:space="preserve">, and </w:t>
      </w:r>
      <w:r w:rsidR="00C556EF" w:rsidRPr="001B328D">
        <w:t>“</w:t>
      </w:r>
      <w:r w:rsidRPr="001B328D">
        <w:t>door through door</w:t>
      </w:r>
      <w:r w:rsidR="00C556EF" w:rsidRPr="001B328D">
        <w:t>”</w:t>
      </w:r>
      <w:r w:rsidR="00A504FD" w:rsidRPr="001B328D">
        <w:t xml:space="preserve"> transportation</w:t>
      </w:r>
      <w:r w:rsidRPr="001B328D">
        <w:t>.  Currently</w:t>
      </w:r>
      <w:r w:rsidR="00C556EF" w:rsidRPr="001B328D">
        <w:t>,</w:t>
      </w:r>
      <w:r w:rsidRPr="001B328D">
        <w:t xml:space="preserve"> curb to curb </w:t>
      </w:r>
      <w:r w:rsidR="00A504FD" w:rsidRPr="001B328D">
        <w:t>transportation for members residing in the community</w:t>
      </w:r>
      <w:r w:rsidRPr="001B328D">
        <w:t xml:space="preserve"> is authorized by </w:t>
      </w:r>
      <w:r w:rsidR="00A504FD" w:rsidRPr="001B328D">
        <w:t xml:space="preserve">MassHealth </w:t>
      </w:r>
      <w:r w:rsidR="00D7708B" w:rsidRPr="001B328D">
        <w:t xml:space="preserve">using </w:t>
      </w:r>
      <w:r w:rsidR="00A504FD" w:rsidRPr="001B328D">
        <w:t xml:space="preserve">a </w:t>
      </w:r>
      <w:r w:rsidR="00C556EF" w:rsidRPr="001B328D">
        <w:t>Provider Request for Transportation (</w:t>
      </w:r>
      <w:r w:rsidR="00A504FD" w:rsidRPr="001B328D">
        <w:t>PT-1</w:t>
      </w:r>
      <w:r w:rsidR="00C556EF" w:rsidRPr="001B328D">
        <w:t>)</w:t>
      </w:r>
      <w:r w:rsidR="00A504FD" w:rsidRPr="001B328D">
        <w:t xml:space="preserve"> form and </w:t>
      </w:r>
      <w:r w:rsidR="000B103C" w:rsidRPr="001B328D">
        <w:t xml:space="preserve">arranged by </w:t>
      </w:r>
      <w:r w:rsidRPr="001B328D">
        <w:t xml:space="preserve">Brokers </w:t>
      </w:r>
      <w:r w:rsidR="00D7708B" w:rsidRPr="001B328D">
        <w:t>contracted by the HST Office</w:t>
      </w:r>
      <w:r w:rsidRPr="001B328D">
        <w:t xml:space="preserve">.  Door to door and door through door is </w:t>
      </w:r>
      <w:r w:rsidR="00190C57" w:rsidRPr="001B328D">
        <w:t>arranged</w:t>
      </w:r>
      <w:r w:rsidR="00473AF3" w:rsidRPr="001B328D">
        <w:t xml:space="preserve"> using </w:t>
      </w:r>
      <w:r w:rsidR="00A504FD" w:rsidRPr="001B328D">
        <w:t xml:space="preserve">a Medical Necessity Form and </w:t>
      </w:r>
      <w:r w:rsidRPr="001B328D">
        <w:t xml:space="preserve">provided by Fee For Service (FFS) vendors who contract directly with MassHealth. </w:t>
      </w:r>
      <w:r w:rsidR="007F5B1F" w:rsidRPr="001B328D">
        <w:t xml:space="preserve">EOHHS </w:t>
      </w:r>
      <w:r w:rsidR="000B103C" w:rsidRPr="001B328D">
        <w:t xml:space="preserve">is </w:t>
      </w:r>
      <w:r w:rsidR="00190C57" w:rsidRPr="001B328D">
        <w:t xml:space="preserve">considering </w:t>
      </w:r>
      <w:r w:rsidR="000B103C" w:rsidRPr="001B328D">
        <w:t>creating</w:t>
      </w:r>
      <w:r w:rsidR="007F5B1F" w:rsidRPr="001B328D">
        <w:t xml:space="preserve"> a single unified process </w:t>
      </w:r>
      <w:r w:rsidR="00C556EF" w:rsidRPr="001B328D">
        <w:t>for requesting</w:t>
      </w:r>
      <w:r w:rsidR="000B103C" w:rsidRPr="001B328D">
        <w:t>, authorizing</w:t>
      </w:r>
      <w:r w:rsidR="007F5B1F" w:rsidRPr="001B328D">
        <w:t xml:space="preserve"> and delivering transportation to </w:t>
      </w:r>
      <w:r w:rsidR="00A504FD" w:rsidRPr="001B328D">
        <w:t xml:space="preserve">all eligible </w:t>
      </w:r>
      <w:r w:rsidR="00411FDA" w:rsidRPr="001B328D">
        <w:t>MassHealth</w:t>
      </w:r>
      <w:r w:rsidR="007F5B1F" w:rsidRPr="001B328D">
        <w:t xml:space="preserve"> consumers</w:t>
      </w:r>
      <w:r w:rsidR="00C556EF" w:rsidRPr="001B328D">
        <w:t>, regardless of whether the member requires curb to curb, door to door, or door through door transportation</w:t>
      </w:r>
      <w:r w:rsidR="007F5B1F" w:rsidRPr="001B328D">
        <w:t>.</w:t>
      </w:r>
      <w:r w:rsidR="00190C57" w:rsidRPr="001B328D">
        <w:t xml:space="preserve"> This single unified process would give Brokers oversight and responsibility over current MassHealth FFS transportation. </w:t>
      </w:r>
      <w:r w:rsidR="007F5B1F" w:rsidRPr="001B328D">
        <w:t xml:space="preserve"> </w:t>
      </w:r>
    </w:p>
    <w:p w:rsidR="008B3555" w:rsidRPr="001B328D" w:rsidRDefault="008B3555" w:rsidP="00D456A0">
      <w:pPr>
        <w:pStyle w:val="Body3"/>
      </w:pPr>
      <w:r w:rsidRPr="001B328D">
        <w:t xml:space="preserve">A priority for EOHHS is providing all of its consumers with options for transport that maximize convenience, quality, independence, and safety. </w:t>
      </w:r>
    </w:p>
    <w:p w:rsidR="00E933AB" w:rsidRPr="008D1BA6" w:rsidRDefault="00E933AB" w:rsidP="00D456A0">
      <w:pPr>
        <w:pStyle w:val="Body3"/>
      </w:pPr>
      <w:r w:rsidRPr="001B328D">
        <w:t xml:space="preserve">The questions in </w:t>
      </w:r>
      <w:r w:rsidRPr="00D456A0">
        <w:rPr>
          <w:b/>
        </w:rPr>
        <w:t>Section 2.2</w:t>
      </w:r>
      <w:r w:rsidR="00D456A0" w:rsidRPr="00D456A0">
        <w:rPr>
          <w:b/>
        </w:rPr>
        <w:t>.</w:t>
      </w:r>
      <w:r w:rsidRPr="00D456A0">
        <w:rPr>
          <w:b/>
        </w:rPr>
        <w:t>C</w:t>
      </w:r>
      <w:r w:rsidRPr="001B328D">
        <w:t xml:space="preserve"> below solicit input from FFS transportation consumers, FFS transportation vendors, </w:t>
      </w:r>
      <w:r w:rsidR="00C33E23">
        <w:t>health care providers</w:t>
      </w:r>
      <w:r w:rsidRPr="001B328D">
        <w:t>, and other stakeholders regarding the potential integration of the</w:t>
      </w:r>
      <w:r w:rsidR="00AD51FE" w:rsidRPr="001B328D">
        <w:t xml:space="preserve"> current forms</w:t>
      </w:r>
      <w:r w:rsidR="00AD51FE" w:rsidRPr="008D1BA6">
        <w:t xml:space="preserve"> of</w:t>
      </w:r>
      <w:r w:rsidRPr="008D1BA6">
        <w:t xml:space="preserve"> FFS transportation </w:t>
      </w:r>
      <w:r w:rsidR="00AD51FE" w:rsidRPr="008D1BA6">
        <w:t>into</w:t>
      </w:r>
      <w:r w:rsidRPr="008D1BA6">
        <w:t xml:space="preserve"> </w:t>
      </w:r>
      <w:r w:rsidR="00AD51FE" w:rsidRPr="008D1BA6">
        <w:t>the HST Brokerage System</w:t>
      </w:r>
      <w:r w:rsidRPr="008D1BA6">
        <w:t>.</w:t>
      </w:r>
    </w:p>
    <w:p w:rsidR="00563C94" w:rsidRPr="008D1BA6" w:rsidRDefault="006C448A" w:rsidP="00563C94">
      <w:pPr>
        <w:pStyle w:val="Heading1"/>
        <w:rPr>
          <w:sz w:val="24"/>
        </w:rPr>
      </w:pPr>
      <w:r w:rsidRPr="008D1BA6">
        <w:rPr>
          <w:sz w:val="24"/>
        </w:rPr>
        <w:t>information solicited</w:t>
      </w:r>
    </w:p>
    <w:p w:rsidR="005965EC" w:rsidRPr="008D1BA6" w:rsidRDefault="00C350AF" w:rsidP="00563C94">
      <w:pPr>
        <w:pStyle w:val="BODY1"/>
      </w:pPr>
      <w:r>
        <w:t>Though some questions are highlighted for specific types of stakeholders, r</w:t>
      </w:r>
      <w:r w:rsidR="00563C94" w:rsidRPr="008D1BA6">
        <w:t>espondents to this RFI are invited to respond to any or all of the questions</w:t>
      </w:r>
      <w:r w:rsidR="00E26FE4" w:rsidRPr="008D1BA6">
        <w:t xml:space="preserve"> or components of questions</w:t>
      </w:r>
      <w:r w:rsidR="00563C94" w:rsidRPr="008D1BA6">
        <w:t xml:space="preserve"> in this document.  Responses to this RFI shall serve solely to assist the Commonwealth in gathering information and suggestions from interested parties on</w:t>
      </w:r>
      <w:r w:rsidR="00473AF3" w:rsidRPr="008D1BA6">
        <w:t xml:space="preserve"> improving the consumer experience of the HST Brokerage </w:t>
      </w:r>
      <w:r w:rsidR="00AD51FE" w:rsidRPr="008D1BA6">
        <w:t>S</w:t>
      </w:r>
      <w:r w:rsidR="00473AF3" w:rsidRPr="008D1BA6">
        <w:t>ystem,</w:t>
      </w:r>
      <w:r w:rsidR="00563C94" w:rsidRPr="008D1BA6">
        <w:t xml:space="preserve"> </w:t>
      </w:r>
      <w:r w:rsidR="002865AF" w:rsidRPr="008D1BA6">
        <w:t>adding Ride Hail options</w:t>
      </w:r>
      <w:r w:rsidR="00473AF3" w:rsidRPr="008D1BA6">
        <w:t xml:space="preserve">, </w:t>
      </w:r>
      <w:r w:rsidR="00411FDA" w:rsidRPr="008D1BA6">
        <w:t xml:space="preserve">and </w:t>
      </w:r>
      <w:r w:rsidR="00473AF3" w:rsidRPr="008D1BA6">
        <w:t>integrating</w:t>
      </w:r>
      <w:r w:rsidR="00AD51FE" w:rsidRPr="008D1BA6">
        <w:t xml:space="preserve"> current forms of</w:t>
      </w:r>
      <w:r w:rsidR="00473AF3" w:rsidRPr="008D1BA6">
        <w:t xml:space="preserve"> </w:t>
      </w:r>
      <w:r w:rsidR="00AD51FE" w:rsidRPr="008D1BA6">
        <w:t>FFS</w:t>
      </w:r>
      <w:r w:rsidR="00411FDA" w:rsidRPr="008D1BA6">
        <w:t xml:space="preserve"> transportation </w:t>
      </w:r>
      <w:r w:rsidR="00AD51FE" w:rsidRPr="008D1BA6">
        <w:t>into</w:t>
      </w:r>
      <w:r w:rsidR="00473AF3" w:rsidRPr="008D1BA6">
        <w:t xml:space="preserve"> </w:t>
      </w:r>
      <w:r w:rsidR="00E91C50" w:rsidRPr="008D1BA6">
        <w:t>the HST Brokerage System</w:t>
      </w:r>
      <w:r w:rsidR="00563C94" w:rsidRPr="008D1BA6">
        <w:t>.</w:t>
      </w:r>
    </w:p>
    <w:p w:rsidR="00563C94" w:rsidRPr="008D1BA6" w:rsidRDefault="00563C94" w:rsidP="00563C94">
      <w:pPr>
        <w:pStyle w:val="BODY1"/>
      </w:pPr>
      <w:r w:rsidRPr="008D1BA6">
        <w:t xml:space="preserve">This RFI does not in any way obligate the Commonwealth to issue or amend a solicitation in the future or to include any of the RFI provisions or responses in any future </w:t>
      </w:r>
      <w:r w:rsidR="00A72782" w:rsidRPr="008D1BA6">
        <w:t xml:space="preserve">solicitation.  </w:t>
      </w:r>
      <w:r w:rsidRPr="008D1BA6">
        <w:t>Responding to this RFI is entirely voluntary and will in no way affect the Commonwealth’s consideration of any proposal submitted in response to any subsequent solicitation, nor will it serve as an advantage or disadvantage to the respondent in the course of any R</w:t>
      </w:r>
      <w:r w:rsidR="00B62372" w:rsidRPr="008D1BA6">
        <w:t xml:space="preserve">equest </w:t>
      </w:r>
      <w:r w:rsidR="00F5466E" w:rsidRPr="008D1BA6">
        <w:t>f</w:t>
      </w:r>
      <w:r w:rsidR="00B62372" w:rsidRPr="008D1BA6">
        <w:t xml:space="preserve">or </w:t>
      </w:r>
      <w:r w:rsidRPr="008D1BA6">
        <w:t>R</w:t>
      </w:r>
      <w:r w:rsidR="00B62372" w:rsidRPr="008D1BA6">
        <w:t>esponses (RFR)</w:t>
      </w:r>
      <w:r w:rsidRPr="008D1BA6">
        <w:t xml:space="preserve"> </w:t>
      </w:r>
      <w:r w:rsidR="00074D47" w:rsidRPr="008D1BA6">
        <w:t xml:space="preserve">or other solicitation </w:t>
      </w:r>
      <w:r w:rsidRPr="008D1BA6">
        <w:t>that may be subsequently issued or amended.</w:t>
      </w:r>
    </w:p>
    <w:p w:rsidR="001B328D" w:rsidRDefault="001B328D">
      <w:pPr>
        <w:rPr>
          <w:b/>
        </w:rPr>
      </w:pPr>
      <w:r>
        <w:lastRenderedPageBreak/>
        <w:br w:type="page"/>
      </w:r>
    </w:p>
    <w:p w:rsidR="006C448A" w:rsidRPr="008D1BA6" w:rsidRDefault="006C448A" w:rsidP="00620D8D">
      <w:pPr>
        <w:pStyle w:val="Heading2"/>
      </w:pPr>
      <w:r w:rsidRPr="008D1BA6">
        <w:lastRenderedPageBreak/>
        <w:t>Respondent Information</w:t>
      </w:r>
    </w:p>
    <w:p w:rsidR="006C448A" w:rsidRPr="008D1BA6" w:rsidRDefault="006C448A" w:rsidP="006C448A">
      <w:pPr>
        <w:pStyle w:val="Body2"/>
      </w:pPr>
      <w:r w:rsidRPr="008D1BA6">
        <w:t>Please provide the following information:</w:t>
      </w:r>
    </w:p>
    <w:p w:rsidR="006C448A" w:rsidRPr="001B328D" w:rsidRDefault="006C448A" w:rsidP="001B328D">
      <w:pPr>
        <w:pStyle w:val="Heading3"/>
      </w:pPr>
      <w:r w:rsidRPr="001B328D">
        <w:t xml:space="preserve">Respondent </w:t>
      </w:r>
      <w:r w:rsidR="00D22D53" w:rsidRPr="001B328D">
        <w:t>n</w:t>
      </w:r>
      <w:r w:rsidRPr="001B328D">
        <w:t>ame</w:t>
      </w:r>
      <w:r w:rsidR="00DD710C" w:rsidRPr="001B328D">
        <w:t xml:space="preserve">, </w:t>
      </w:r>
      <w:r w:rsidR="00727A4A" w:rsidRPr="001B328D">
        <w:t xml:space="preserve">address, </w:t>
      </w:r>
      <w:r w:rsidR="00DD710C" w:rsidRPr="001B328D">
        <w:t>contact telephone number and email address</w:t>
      </w:r>
      <w:r w:rsidRPr="001B328D">
        <w:t>;</w:t>
      </w:r>
    </w:p>
    <w:p w:rsidR="006C448A" w:rsidRPr="001B328D" w:rsidRDefault="006C448A" w:rsidP="001B328D">
      <w:pPr>
        <w:pStyle w:val="Heading3"/>
      </w:pPr>
      <w:r w:rsidRPr="001B328D">
        <w:t xml:space="preserve">Organization </w:t>
      </w:r>
      <w:r w:rsidR="00F0353C" w:rsidRPr="001B328D">
        <w:t>n</w:t>
      </w:r>
      <w:r w:rsidRPr="001B328D">
        <w:t>ame, if applicable;</w:t>
      </w:r>
    </w:p>
    <w:p w:rsidR="00E26FE4" w:rsidRPr="001B328D" w:rsidRDefault="00C2474E" w:rsidP="001B328D">
      <w:pPr>
        <w:pStyle w:val="Heading3"/>
      </w:pPr>
      <w:r w:rsidRPr="001B328D">
        <w:t>Organization type (transportation network company, transportation provider</w:t>
      </w:r>
      <w:r w:rsidR="00AD51FE" w:rsidRPr="001B328D">
        <w:t>, trade group, etc.</w:t>
      </w:r>
      <w:r w:rsidRPr="001B328D">
        <w:t>)</w:t>
      </w:r>
      <w:r w:rsidR="00E26FE4" w:rsidRPr="001B328D">
        <w:t>;</w:t>
      </w:r>
      <w:r w:rsidR="001B328D">
        <w:t xml:space="preserve"> and</w:t>
      </w:r>
    </w:p>
    <w:p w:rsidR="006C448A" w:rsidRPr="008D1BA6" w:rsidRDefault="00727A4A" w:rsidP="001B328D">
      <w:pPr>
        <w:pStyle w:val="Heading3"/>
      </w:pPr>
      <w:r w:rsidRPr="001B328D">
        <w:t>A brief description</w:t>
      </w:r>
      <w:r w:rsidRPr="008D1BA6">
        <w:t xml:space="preserve"> of your role or interest in the HST Brokerage System and why </w:t>
      </w:r>
      <w:r w:rsidRPr="008D1BA6">
        <w:tab/>
        <w:t>you are offe</w:t>
      </w:r>
      <w:r w:rsidR="001B328D">
        <w:t>ring a response to this RFI.</w:t>
      </w:r>
    </w:p>
    <w:p w:rsidR="006C448A" w:rsidRPr="008D1BA6" w:rsidRDefault="006C448A" w:rsidP="00620D8D">
      <w:pPr>
        <w:pStyle w:val="Heading2"/>
      </w:pPr>
      <w:r w:rsidRPr="008D1BA6">
        <w:t>RFI Questions</w:t>
      </w:r>
    </w:p>
    <w:p w:rsidR="00177612" w:rsidRPr="008D1BA6" w:rsidRDefault="00177612" w:rsidP="001B328D">
      <w:pPr>
        <w:pStyle w:val="Heading3"/>
      </w:pPr>
      <w:r w:rsidRPr="008D1BA6">
        <w:t>Consumer Experience</w:t>
      </w:r>
    </w:p>
    <w:p w:rsidR="00177612" w:rsidRPr="008D1BA6" w:rsidRDefault="00177612" w:rsidP="001B328D">
      <w:pPr>
        <w:pStyle w:val="Heading4"/>
      </w:pPr>
      <w:r w:rsidRPr="008D1BA6">
        <w:t xml:space="preserve">Please describe </w:t>
      </w:r>
      <w:r w:rsidR="00513F59" w:rsidRPr="008D1BA6">
        <w:t xml:space="preserve">any notable experiences, positive or negative, related to the </w:t>
      </w:r>
      <w:r w:rsidRPr="008D1BA6">
        <w:t xml:space="preserve">following components of the current HST Brokerage System: </w:t>
      </w:r>
    </w:p>
    <w:p w:rsidR="00547A1E" w:rsidRPr="008D1BA6" w:rsidRDefault="00547A1E" w:rsidP="00C350AF">
      <w:pPr>
        <w:pStyle w:val="Heading5"/>
      </w:pPr>
      <w:r w:rsidRPr="008D1BA6">
        <w:t>Transportation vendor selection</w:t>
      </w:r>
      <w:r w:rsidR="001B328D">
        <w:t>;</w:t>
      </w:r>
    </w:p>
    <w:p w:rsidR="00547A1E" w:rsidRPr="008D1BA6" w:rsidRDefault="00547A1E" w:rsidP="00C350AF">
      <w:pPr>
        <w:pStyle w:val="Heading5"/>
      </w:pPr>
      <w:r w:rsidRPr="008D1BA6">
        <w:t>Scheduling transportation through the Broker’s call center</w:t>
      </w:r>
      <w:r w:rsidR="001B328D">
        <w:t>;</w:t>
      </w:r>
    </w:p>
    <w:p w:rsidR="00547A1E" w:rsidRPr="008D1BA6" w:rsidRDefault="00547A1E" w:rsidP="00C350AF">
      <w:pPr>
        <w:pStyle w:val="Heading5"/>
      </w:pPr>
      <w:r w:rsidRPr="008D1BA6">
        <w:t>Handling of consumer complaints regarding transportation</w:t>
      </w:r>
      <w:r w:rsidR="001B328D">
        <w:t>; and</w:t>
      </w:r>
    </w:p>
    <w:p w:rsidR="00513F59" w:rsidRPr="008D1BA6" w:rsidRDefault="00547A1E" w:rsidP="00C350AF">
      <w:pPr>
        <w:pStyle w:val="Heading5"/>
      </w:pPr>
      <w:r w:rsidRPr="008D1BA6">
        <w:t>Overall service quality</w:t>
      </w:r>
      <w:r w:rsidR="001B328D">
        <w:t>.</w:t>
      </w:r>
    </w:p>
    <w:p w:rsidR="00513F59" w:rsidRPr="008D1BA6" w:rsidRDefault="00513F59" w:rsidP="001B328D">
      <w:pPr>
        <w:pStyle w:val="Heading4"/>
      </w:pPr>
      <w:r w:rsidRPr="008D1BA6">
        <w:t xml:space="preserve">Please identify and describe any suggested changes to the following components of the current HST Brokerage System that you believe would improve transportation service quality, customer satisfaction, and/or cost efficiency: </w:t>
      </w:r>
    </w:p>
    <w:p w:rsidR="00513F59" w:rsidRPr="008D1BA6" w:rsidRDefault="00513F59" w:rsidP="00C350AF">
      <w:pPr>
        <w:pStyle w:val="Heading5"/>
      </w:pPr>
      <w:r w:rsidRPr="008D1BA6">
        <w:t>Transportation vendor selection</w:t>
      </w:r>
      <w:r w:rsidR="001B328D">
        <w:t>;</w:t>
      </w:r>
    </w:p>
    <w:p w:rsidR="00513F59" w:rsidRPr="008D1BA6" w:rsidRDefault="00513F59" w:rsidP="00C350AF">
      <w:pPr>
        <w:pStyle w:val="Heading5"/>
      </w:pPr>
      <w:r w:rsidRPr="008D1BA6">
        <w:t>Scheduling transportation through the Broker’s call center</w:t>
      </w:r>
      <w:r w:rsidR="001B328D">
        <w:t>;</w:t>
      </w:r>
    </w:p>
    <w:p w:rsidR="00513F59" w:rsidRPr="008D1BA6" w:rsidRDefault="008E6AB6" w:rsidP="00C350AF">
      <w:pPr>
        <w:pStyle w:val="Heading5"/>
      </w:pPr>
      <w:r w:rsidRPr="008D1BA6">
        <w:t>H</w:t>
      </w:r>
      <w:r w:rsidR="00513F59" w:rsidRPr="008D1BA6">
        <w:t>andling of consumer complaints regarding transportation</w:t>
      </w:r>
      <w:r w:rsidR="001B328D">
        <w:t>; and</w:t>
      </w:r>
    </w:p>
    <w:p w:rsidR="00513F59" w:rsidRPr="008D1BA6" w:rsidRDefault="00513F59" w:rsidP="00C350AF">
      <w:pPr>
        <w:pStyle w:val="Heading5"/>
      </w:pPr>
      <w:r w:rsidRPr="008D1BA6">
        <w:t>Overall service quality</w:t>
      </w:r>
      <w:r w:rsidR="001B328D">
        <w:t>.</w:t>
      </w:r>
    </w:p>
    <w:p w:rsidR="00B8591F" w:rsidRPr="008D1BA6" w:rsidRDefault="00B8591F" w:rsidP="001B328D">
      <w:pPr>
        <w:pStyle w:val="Heading4"/>
      </w:pPr>
      <w:r w:rsidRPr="008D1BA6">
        <w:t>Do you believe that the provision of dispatch, software/data management, and transportation delivery functions by separate entities would enhance the consumer experience or provide other value for the Commonwealth? Or, do you believe that these functions are best provided by a single entity?</w:t>
      </w:r>
    </w:p>
    <w:p w:rsidR="00773307" w:rsidRDefault="00773307">
      <w:r>
        <w:br w:type="page"/>
      </w:r>
    </w:p>
    <w:p w:rsidR="00082560" w:rsidRPr="008D1BA6" w:rsidRDefault="00082560" w:rsidP="001B328D">
      <w:pPr>
        <w:pStyle w:val="Heading3"/>
      </w:pPr>
      <w:r w:rsidRPr="008D1BA6">
        <w:lastRenderedPageBreak/>
        <w:t>Ride Hail</w:t>
      </w:r>
      <w:r w:rsidR="00513F59" w:rsidRPr="008D1BA6">
        <w:t xml:space="preserve"> Services</w:t>
      </w:r>
      <w:r w:rsidRPr="008D1BA6">
        <w:t xml:space="preserve"> </w:t>
      </w:r>
    </w:p>
    <w:p w:rsidR="00CA637F" w:rsidRPr="008D1BA6" w:rsidRDefault="00082560" w:rsidP="001B328D">
      <w:pPr>
        <w:pStyle w:val="Body3"/>
      </w:pPr>
      <w:r w:rsidRPr="008D1BA6">
        <w:t xml:space="preserve">The HST office sees the </w:t>
      </w:r>
      <w:r w:rsidR="00CB57F1" w:rsidRPr="008D1BA6">
        <w:t xml:space="preserve">opportunity </w:t>
      </w:r>
      <w:r w:rsidRPr="008D1BA6">
        <w:t xml:space="preserve">for Ride Hail services to provide more flexibility in scheduling on demand medical transportation. </w:t>
      </w:r>
      <w:r w:rsidR="00034887" w:rsidRPr="008D1BA6">
        <w:t>Often, consumers need to schedule a ride on the same day transportation is needed or with one day</w:t>
      </w:r>
      <w:r w:rsidR="00C33E23">
        <w:t>’s</w:t>
      </w:r>
      <w:r w:rsidR="00034887" w:rsidRPr="008D1BA6">
        <w:t xml:space="preserve"> notice. This results in limited access and availability for the consumer and higher trip cost</w:t>
      </w:r>
      <w:r w:rsidR="00E933AB" w:rsidRPr="008D1BA6">
        <w:t>s</w:t>
      </w:r>
      <w:r w:rsidR="00034887" w:rsidRPr="008D1BA6">
        <w:t xml:space="preserve">. </w:t>
      </w:r>
      <w:r w:rsidR="00016218" w:rsidRPr="008D1BA6">
        <w:t xml:space="preserve">In the future, the HST office would like to </w:t>
      </w:r>
      <w:r w:rsidR="00A41B29" w:rsidRPr="008D1BA6">
        <w:t xml:space="preserve">meet </w:t>
      </w:r>
      <w:r w:rsidR="00016218" w:rsidRPr="008D1BA6">
        <w:t>consumer</w:t>
      </w:r>
      <w:r w:rsidR="00A41B29" w:rsidRPr="008D1BA6">
        <w:t>s</w:t>
      </w:r>
      <w:r w:rsidR="00C33E23">
        <w:t>’</w:t>
      </w:r>
      <w:r w:rsidR="00A41B29" w:rsidRPr="008D1BA6">
        <w:t xml:space="preserve"> immediate transportation needs</w:t>
      </w:r>
      <w:r w:rsidR="00016218" w:rsidRPr="008D1BA6">
        <w:t xml:space="preserve"> while securing the most cost</w:t>
      </w:r>
      <w:r w:rsidR="00C33E23">
        <w:t>-</w:t>
      </w:r>
      <w:r w:rsidR="00016218" w:rsidRPr="008D1BA6">
        <w:t xml:space="preserve">effective transportation for </w:t>
      </w:r>
      <w:r w:rsidR="005F1EA7" w:rsidRPr="008D1BA6">
        <w:t>EOHHS</w:t>
      </w:r>
      <w:r w:rsidR="00016218" w:rsidRPr="008D1BA6">
        <w:t xml:space="preserve">. Please consider each of the use cases below when preparing your response to </w:t>
      </w:r>
      <w:r w:rsidR="00C8510F" w:rsidRPr="008D1BA6">
        <w:t xml:space="preserve">applicable questions in </w:t>
      </w:r>
      <w:r w:rsidR="00016218" w:rsidRPr="008D1BA6">
        <w:t xml:space="preserve">this </w:t>
      </w:r>
      <w:r w:rsidR="00C8510F" w:rsidRPr="008D1BA6">
        <w:t>section</w:t>
      </w:r>
      <w:r w:rsidR="00016218" w:rsidRPr="008D1BA6">
        <w:t>.</w:t>
      </w:r>
      <w:r w:rsidR="00A41B29" w:rsidRPr="008D1BA6">
        <w:t xml:space="preserve">  For each use case</w:t>
      </w:r>
      <w:r w:rsidR="00220B13" w:rsidRPr="008D1BA6">
        <w:t>,</w:t>
      </w:r>
      <w:r w:rsidR="00A41B29" w:rsidRPr="008D1BA6">
        <w:t xml:space="preserve"> </w:t>
      </w:r>
      <w:r w:rsidR="00220B13" w:rsidRPr="008D1BA6">
        <w:t xml:space="preserve">assume that </w:t>
      </w:r>
      <w:r w:rsidR="005F1EA7" w:rsidRPr="008D1BA6">
        <w:t xml:space="preserve">EOHHS </w:t>
      </w:r>
      <w:r w:rsidR="00220B13" w:rsidRPr="008D1BA6">
        <w:t xml:space="preserve">pays for </w:t>
      </w:r>
      <w:r w:rsidR="00A41B29" w:rsidRPr="008D1BA6">
        <w:t>the cost of the trip</w:t>
      </w:r>
      <w:r w:rsidR="00220B13" w:rsidRPr="008D1BA6">
        <w:t>.</w:t>
      </w:r>
    </w:p>
    <w:p w:rsidR="00C350AF" w:rsidRDefault="00016218" w:rsidP="00C350AF">
      <w:pPr>
        <w:pStyle w:val="Heading5"/>
      </w:pPr>
      <w:r w:rsidRPr="008D1BA6">
        <w:rPr>
          <w:u w:val="single"/>
        </w:rPr>
        <w:t>Call center</w:t>
      </w:r>
      <w:r w:rsidRPr="008D1BA6">
        <w:t xml:space="preserve">: The consumer, caretaker, medical provider, or transportation Broker calls into your concierge or call center for </w:t>
      </w:r>
      <w:r w:rsidRPr="008D1BA6">
        <w:rPr>
          <w:u w:val="single"/>
        </w:rPr>
        <w:t>each of the following reasons</w:t>
      </w:r>
      <w:r w:rsidRPr="008D1BA6">
        <w:t xml:space="preserve">: </w:t>
      </w:r>
    </w:p>
    <w:p w:rsidR="00C350AF" w:rsidRDefault="00016218" w:rsidP="00C350AF">
      <w:pPr>
        <w:pStyle w:val="Heading5"/>
        <w:numPr>
          <w:ilvl w:val="0"/>
          <w:numId w:val="14"/>
        </w:numPr>
      </w:pPr>
      <w:r w:rsidRPr="008D1BA6">
        <w:t>t</w:t>
      </w:r>
      <w:r w:rsidR="00C350AF">
        <w:t>o schedule a trip in three days;</w:t>
      </w:r>
      <w:r w:rsidRPr="008D1BA6">
        <w:t xml:space="preserve"> </w:t>
      </w:r>
    </w:p>
    <w:p w:rsidR="00C350AF" w:rsidRDefault="00C350AF" w:rsidP="00C350AF">
      <w:pPr>
        <w:pStyle w:val="Heading5"/>
        <w:numPr>
          <w:ilvl w:val="0"/>
          <w:numId w:val="14"/>
        </w:numPr>
      </w:pPr>
      <w:r>
        <w:t>to schedule a trip the next day;</w:t>
      </w:r>
    </w:p>
    <w:p w:rsidR="00C350AF" w:rsidRDefault="00C350AF" w:rsidP="00C350AF">
      <w:pPr>
        <w:pStyle w:val="Heading5"/>
        <w:numPr>
          <w:ilvl w:val="0"/>
          <w:numId w:val="14"/>
        </w:numPr>
      </w:pPr>
      <w:r>
        <w:t>to schedule a trip in two hours;</w:t>
      </w:r>
      <w:r w:rsidR="00016218" w:rsidRPr="008D1BA6">
        <w:t xml:space="preserve"> </w:t>
      </w:r>
    </w:p>
    <w:p w:rsidR="00C350AF" w:rsidRDefault="00016218" w:rsidP="00C350AF">
      <w:pPr>
        <w:pStyle w:val="Heading5"/>
        <w:numPr>
          <w:ilvl w:val="0"/>
          <w:numId w:val="14"/>
        </w:numPr>
      </w:pPr>
      <w:r w:rsidRPr="008D1BA6">
        <w:t>to file a formal complaint, and</w:t>
      </w:r>
    </w:p>
    <w:p w:rsidR="00016218" w:rsidRPr="008D1BA6" w:rsidRDefault="00016218" w:rsidP="00C350AF">
      <w:pPr>
        <w:pStyle w:val="Heading5"/>
        <w:numPr>
          <w:ilvl w:val="0"/>
          <w:numId w:val="14"/>
        </w:numPr>
      </w:pPr>
      <w:r w:rsidRPr="008D1BA6">
        <w:t xml:space="preserve"> to cancel a trip</w:t>
      </w:r>
      <w:r w:rsidR="00C350AF">
        <w:t>.</w:t>
      </w:r>
    </w:p>
    <w:p w:rsidR="00FD4C8C" w:rsidRPr="008D1BA6" w:rsidRDefault="00FD4C8C" w:rsidP="00C350AF">
      <w:pPr>
        <w:pStyle w:val="Heading5"/>
      </w:pPr>
      <w:r w:rsidRPr="008D1BA6">
        <w:rPr>
          <w:u w:val="single"/>
        </w:rPr>
        <w:t>Self-service</w:t>
      </w:r>
      <w:r w:rsidRPr="008D1BA6">
        <w:t>: The consumer, caretaker, medical provider, or transportation Broker goes into a web portal</w:t>
      </w:r>
      <w:r w:rsidR="00A02CFF" w:rsidRPr="008D1BA6">
        <w:t xml:space="preserve"> or smartphone application</w:t>
      </w:r>
      <w:r w:rsidRPr="008D1BA6">
        <w:t xml:space="preserve"> to book a trip in four days. </w:t>
      </w:r>
    </w:p>
    <w:p w:rsidR="00FD4C8C" w:rsidRPr="008D1BA6" w:rsidRDefault="00FD4C8C" w:rsidP="00C350AF">
      <w:pPr>
        <w:pStyle w:val="Heading5"/>
      </w:pPr>
      <w:r w:rsidRPr="008D1BA6">
        <w:rPr>
          <w:u w:val="single"/>
        </w:rPr>
        <w:t>Broker assignment:</w:t>
      </w:r>
      <w:r w:rsidRPr="008D1BA6">
        <w:t xml:space="preserve"> A transportation Broker under contract with the HST office is unable to fulfill a trip with their existing vendor pool.  The Broker goes into a web portal to book an immediate trip with a Ride Hail supplier.</w:t>
      </w:r>
      <w:r w:rsidRPr="008D1BA6">
        <w:rPr>
          <w:u w:val="single"/>
        </w:rPr>
        <w:t xml:space="preserve"> </w:t>
      </w:r>
    </w:p>
    <w:p w:rsidR="00A02CFF" w:rsidRPr="008D1BA6" w:rsidRDefault="004757B3" w:rsidP="00F77F2E">
      <w:pPr>
        <w:pStyle w:val="Heading4"/>
      </w:pPr>
      <w:r w:rsidRPr="008D1BA6">
        <w:t xml:space="preserve">If you are a TNC, </w:t>
      </w:r>
      <w:r w:rsidR="00FD4C8C" w:rsidRPr="008D1BA6">
        <w:t>what underlying functions</w:t>
      </w:r>
      <w:r w:rsidR="008F0899" w:rsidRPr="008D1BA6">
        <w:t xml:space="preserve"> and</w:t>
      </w:r>
      <w:r w:rsidR="00A41B29" w:rsidRPr="008D1BA6">
        <w:t xml:space="preserve"> </w:t>
      </w:r>
      <w:r w:rsidR="00FD4C8C" w:rsidRPr="008D1BA6">
        <w:t>services</w:t>
      </w:r>
      <w:r w:rsidR="00A41B29" w:rsidRPr="008D1BA6">
        <w:t xml:space="preserve"> </w:t>
      </w:r>
      <w:r w:rsidR="008F0899" w:rsidRPr="008D1BA6">
        <w:t>c</w:t>
      </w:r>
      <w:r w:rsidR="00FD4C8C" w:rsidRPr="008D1BA6">
        <w:t>an</w:t>
      </w:r>
      <w:r w:rsidR="00220B13" w:rsidRPr="008D1BA6">
        <w:t xml:space="preserve"> your </w:t>
      </w:r>
      <w:r w:rsidRPr="008D1BA6">
        <w:t>company</w:t>
      </w:r>
      <w:r w:rsidR="00220B13" w:rsidRPr="008D1BA6">
        <w:t xml:space="preserve"> </w:t>
      </w:r>
      <w:r w:rsidR="00FD4C8C" w:rsidRPr="008D1BA6">
        <w:t>provide</w:t>
      </w:r>
      <w:r w:rsidR="00A02CFF" w:rsidRPr="008D1BA6">
        <w:t xml:space="preserve"> for each of the use cases described above</w:t>
      </w:r>
      <w:r w:rsidR="00FD4C8C" w:rsidRPr="008D1BA6">
        <w:t xml:space="preserve">? </w:t>
      </w:r>
    </w:p>
    <w:p w:rsidR="0067555F" w:rsidRPr="008D1BA6" w:rsidRDefault="00A02CFF" w:rsidP="00F77F2E">
      <w:pPr>
        <w:pStyle w:val="Heading4"/>
      </w:pPr>
      <w:r w:rsidRPr="008D1BA6">
        <w:t xml:space="preserve">If you are a </w:t>
      </w:r>
      <w:r w:rsidR="00220B13" w:rsidRPr="008D1BA6">
        <w:t>TNC</w:t>
      </w:r>
      <w:r w:rsidRPr="008D1BA6">
        <w:t>, explain whether and how the</w:t>
      </w:r>
      <w:r w:rsidR="00A50AAB" w:rsidRPr="008D1BA6">
        <w:t xml:space="preserve"> functions/services </w:t>
      </w:r>
      <w:r w:rsidRPr="008D1BA6">
        <w:t xml:space="preserve">outlined in your response to question </w:t>
      </w:r>
      <w:r w:rsidR="00176FD8" w:rsidRPr="00D456A0">
        <w:rPr>
          <w:b/>
        </w:rPr>
        <w:t>2.2.</w:t>
      </w:r>
      <w:r w:rsidRPr="00D456A0">
        <w:rPr>
          <w:b/>
        </w:rPr>
        <w:t>B.</w:t>
      </w:r>
      <w:r w:rsidR="00DB6FC2">
        <w:rPr>
          <w:b/>
        </w:rPr>
        <w:t>1</w:t>
      </w:r>
      <w:r w:rsidRPr="008D1BA6">
        <w:t xml:space="preserve">. </w:t>
      </w:r>
      <w:r w:rsidR="00A50AAB" w:rsidRPr="008D1BA6">
        <w:t>are HIP</w:t>
      </w:r>
      <w:r w:rsidR="005F1EA7" w:rsidRPr="008D1BA6">
        <w:t>A</w:t>
      </w:r>
      <w:r w:rsidR="00A50AAB" w:rsidRPr="008D1BA6">
        <w:t>A compliant.</w:t>
      </w:r>
      <w:r w:rsidR="00FD4C8C" w:rsidRPr="008D1BA6">
        <w:rPr>
          <w:i/>
        </w:rPr>
        <w:t xml:space="preserve"> </w:t>
      </w:r>
    </w:p>
    <w:p w:rsidR="008F0899" w:rsidRPr="008D1BA6" w:rsidRDefault="004858EF" w:rsidP="00F77F2E">
      <w:pPr>
        <w:pStyle w:val="Heading4"/>
      </w:pPr>
      <w:r w:rsidRPr="008D1BA6">
        <w:t>If you are a TNC</w:t>
      </w:r>
      <w:r w:rsidR="00190C57" w:rsidRPr="008D1BA6">
        <w:t xml:space="preserve"> or </w:t>
      </w:r>
      <w:r w:rsidR="00A85482" w:rsidRPr="008D1BA6">
        <w:t>B</w:t>
      </w:r>
      <w:r w:rsidR="00190C57" w:rsidRPr="008D1BA6">
        <w:t>roker</w:t>
      </w:r>
      <w:r w:rsidRPr="008D1BA6">
        <w:t xml:space="preserve">, </w:t>
      </w:r>
      <w:r w:rsidR="00C8510F" w:rsidRPr="008D1BA6">
        <w:t>please describe what type of data you will be able to collect, and the format in which it is presented for each of the use cases described above. For example, a Broker or TNC may collect information on when a consumer calls into a Broker, the call wait time, the time of pick-up, the length of the trip, the transportation provider, as well as other data points. This information may be formatted as a .CSV file where each row represents one trip.</w:t>
      </w:r>
      <w:r w:rsidR="008F0899" w:rsidRPr="008D1BA6">
        <w:t xml:space="preserve"> </w:t>
      </w:r>
    </w:p>
    <w:p w:rsidR="00773307" w:rsidRDefault="00773307">
      <w:r>
        <w:br w:type="page"/>
      </w:r>
    </w:p>
    <w:p w:rsidR="0067555F" w:rsidRPr="008D1BA6" w:rsidRDefault="0067555F" w:rsidP="00F77F2E">
      <w:pPr>
        <w:pStyle w:val="Heading4"/>
      </w:pPr>
      <w:r w:rsidRPr="008D1BA6">
        <w:lastRenderedPageBreak/>
        <w:t xml:space="preserve">If you </w:t>
      </w:r>
      <w:r w:rsidR="00177612" w:rsidRPr="008D1BA6">
        <w:t>have offered</w:t>
      </w:r>
      <w:r w:rsidR="001C6B8D" w:rsidRPr="008D1BA6">
        <w:t xml:space="preserve"> </w:t>
      </w:r>
      <w:r w:rsidR="006D0653" w:rsidRPr="008D1BA6">
        <w:t>Ride</w:t>
      </w:r>
      <w:r w:rsidR="00782E2D" w:rsidRPr="008D1BA6">
        <w:t xml:space="preserve"> </w:t>
      </w:r>
      <w:r w:rsidR="006D0653" w:rsidRPr="008D1BA6">
        <w:t>Hail services as part of a Brokerage operation</w:t>
      </w:r>
      <w:r w:rsidR="00251B51" w:rsidRPr="008D1BA6">
        <w:t>:</w:t>
      </w:r>
    </w:p>
    <w:p w:rsidR="00AC78FD" w:rsidRPr="00F77F2E" w:rsidRDefault="00AC78FD" w:rsidP="00C350AF">
      <w:pPr>
        <w:pStyle w:val="Heading5"/>
      </w:pPr>
      <w:r w:rsidRPr="00F77F2E">
        <w:t xml:space="preserve">Please describe the </w:t>
      </w:r>
      <w:r w:rsidR="006D0653" w:rsidRPr="00F77F2E">
        <w:t>Broker</w:t>
      </w:r>
      <w:r w:rsidRPr="00F77F2E">
        <w:t xml:space="preserve"> experience and examples of user-interfaces for a </w:t>
      </w:r>
      <w:r w:rsidR="00FA4059" w:rsidRPr="00F77F2E">
        <w:t xml:space="preserve">secure </w:t>
      </w:r>
      <w:r w:rsidRPr="00F77F2E">
        <w:t>web portal</w:t>
      </w:r>
      <w:r w:rsidR="00002B19" w:rsidRPr="00F77F2E">
        <w:t>,</w:t>
      </w:r>
      <w:r w:rsidRPr="00F77F2E">
        <w:t xml:space="preserve"> smartphone application</w:t>
      </w:r>
      <w:r w:rsidR="00002B19" w:rsidRPr="00F77F2E">
        <w:t>, SMS, and/or IVR</w:t>
      </w:r>
      <w:r w:rsidRPr="00F77F2E">
        <w:t>.</w:t>
      </w:r>
    </w:p>
    <w:p w:rsidR="00984C1D" w:rsidRPr="00F77F2E" w:rsidRDefault="00984C1D" w:rsidP="00C350AF">
      <w:pPr>
        <w:pStyle w:val="Heading5"/>
      </w:pPr>
      <w:r w:rsidRPr="00F77F2E">
        <w:t xml:space="preserve">How do you identify and prevent fraud, waste and abuse as it relates to </w:t>
      </w:r>
      <w:r w:rsidR="00190C57" w:rsidRPr="00F77F2E">
        <w:t>use of Ride Hail services</w:t>
      </w:r>
      <w:r w:rsidRPr="00F77F2E">
        <w:t>?</w:t>
      </w:r>
    </w:p>
    <w:p w:rsidR="00E965DB" w:rsidRPr="00F77F2E" w:rsidRDefault="00DD5070" w:rsidP="00C350AF">
      <w:pPr>
        <w:pStyle w:val="Heading5"/>
      </w:pPr>
      <w:r w:rsidRPr="00F77F2E">
        <w:t>Please describe any experience you have had</w:t>
      </w:r>
      <w:r w:rsidR="00E965DB" w:rsidRPr="00F77F2E">
        <w:t xml:space="preserve"> roll</w:t>
      </w:r>
      <w:r w:rsidRPr="00F77F2E">
        <w:t>ing</w:t>
      </w:r>
      <w:r w:rsidR="00CB539D" w:rsidRPr="00F77F2E">
        <w:t xml:space="preserve"> </w:t>
      </w:r>
      <w:r w:rsidR="00E965DB" w:rsidRPr="00F77F2E">
        <w:t xml:space="preserve">out such a platform to </w:t>
      </w:r>
      <w:r w:rsidR="006D0653" w:rsidRPr="00F77F2E">
        <w:t>Brokers</w:t>
      </w:r>
      <w:r w:rsidR="00E965DB" w:rsidRPr="00F77F2E">
        <w:t xml:space="preserve"> and transporta</w:t>
      </w:r>
      <w:r w:rsidR="005F7D1A" w:rsidRPr="00F77F2E">
        <w:t>tion providers</w:t>
      </w:r>
      <w:r w:rsidR="00AC78FD" w:rsidRPr="00F77F2E">
        <w:t>, including the onboarding and training process</w:t>
      </w:r>
      <w:r w:rsidR="00C8510F" w:rsidRPr="00F77F2E">
        <w:t xml:space="preserve">, including </w:t>
      </w:r>
      <w:r w:rsidR="00CB539D" w:rsidRPr="00F77F2E">
        <w:t>adoption</w:t>
      </w:r>
      <w:r w:rsidR="00AC78FD" w:rsidRPr="00F77F2E">
        <w:t xml:space="preserve"> rates</w:t>
      </w:r>
      <w:r w:rsidR="00C8510F" w:rsidRPr="00F77F2E">
        <w:t>.</w:t>
      </w:r>
    </w:p>
    <w:p w:rsidR="004757B3" w:rsidRPr="00F77F2E" w:rsidRDefault="00DD5070" w:rsidP="00C350AF">
      <w:pPr>
        <w:pStyle w:val="Heading5"/>
      </w:pPr>
      <w:r w:rsidRPr="00F77F2E">
        <w:t xml:space="preserve">Please </w:t>
      </w:r>
      <w:r w:rsidR="005F7D1A" w:rsidRPr="00F77F2E">
        <w:t xml:space="preserve">describe any experience you have had incorporating </w:t>
      </w:r>
      <w:r w:rsidR="002D2749" w:rsidRPr="00F77F2E">
        <w:t>your</w:t>
      </w:r>
      <w:r w:rsidR="005F7D1A" w:rsidRPr="00F77F2E">
        <w:t xml:space="preserve"> ride-hail supply into </w:t>
      </w:r>
      <w:r w:rsidR="002D2749" w:rsidRPr="00F77F2E">
        <w:t xml:space="preserve">an existing </w:t>
      </w:r>
      <w:r w:rsidR="005F7D1A" w:rsidRPr="00F77F2E">
        <w:t>vendor pool</w:t>
      </w:r>
      <w:r w:rsidR="00C8510F" w:rsidRPr="00F77F2E">
        <w:t>.</w:t>
      </w:r>
      <w:r w:rsidR="00AC78FD" w:rsidRPr="00F77F2E">
        <w:t xml:space="preserve"> </w:t>
      </w:r>
    </w:p>
    <w:p w:rsidR="004757B3" w:rsidRPr="008D1BA6" w:rsidRDefault="00AC78FD" w:rsidP="00066349">
      <w:pPr>
        <w:pStyle w:val="Heading6"/>
      </w:pPr>
      <w:r w:rsidRPr="008D1BA6">
        <w:t>Describe how you manage accreditation</w:t>
      </w:r>
      <w:r w:rsidR="00CB539D" w:rsidRPr="008D1BA6">
        <w:t xml:space="preserve"> and </w:t>
      </w:r>
      <w:r w:rsidRPr="008D1BA6">
        <w:t>standards required to service a Medicaid</w:t>
      </w:r>
      <w:r w:rsidR="00FA4059" w:rsidRPr="008D1BA6">
        <w:t>, ADA</w:t>
      </w:r>
      <w:r w:rsidRPr="008D1BA6">
        <w:t xml:space="preserve"> </w:t>
      </w:r>
      <w:r w:rsidR="00CB539D" w:rsidRPr="008D1BA6">
        <w:t xml:space="preserve">or other </w:t>
      </w:r>
      <w:r w:rsidRPr="008D1BA6">
        <w:t>population</w:t>
      </w:r>
      <w:r w:rsidR="00575541" w:rsidRPr="008D1BA6">
        <w:t xml:space="preserve"> of consumers with varying abilities</w:t>
      </w:r>
      <w:r w:rsidRPr="008D1BA6">
        <w:t>.</w:t>
      </w:r>
    </w:p>
    <w:p w:rsidR="004757B3" w:rsidRPr="008D1BA6" w:rsidRDefault="00AC78FD" w:rsidP="00066349">
      <w:pPr>
        <w:pStyle w:val="Heading6"/>
      </w:pPr>
      <w:r w:rsidRPr="008D1BA6">
        <w:t>Describe the protocol in emergency situations.</w:t>
      </w:r>
    </w:p>
    <w:p w:rsidR="004757B3" w:rsidRPr="008D1BA6" w:rsidRDefault="00AC78FD" w:rsidP="00066349">
      <w:pPr>
        <w:pStyle w:val="Heading6"/>
      </w:pPr>
      <w:r w:rsidRPr="008D1BA6">
        <w:t>Describe how agencies can remove drivers</w:t>
      </w:r>
      <w:r w:rsidR="00CB539D" w:rsidRPr="008D1BA6">
        <w:t xml:space="preserve"> or </w:t>
      </w:r>
      <w:r w:rsidRPr="008D1BA6">
        <w:t xml:space="preserve">vehicles from </w:t>
      </w:r>
      <w:r w:rsidR="002D2749" w:rsidRPr="008D1BA6">
        <w:t xml:space="preserve">your </w:t>
      </w:r>
      <w:r w:rsidRPr="008D1BA6">
        <w:t>supply pool if required.</w:t>
      </w:r>
      <w:r w:rsidR="00696E0F" w:rsidRPr="008D1BA6">
        <w:t xml:space="preserve"> </w:t>
      </w:r>
    </w:p>
    <w:p w:rsidR="005F7D1A" w:rsidRDefault="00696E0F" w:rsidP="00C350AF">
      <w:pPr>
        <w:pStyle w:val="Heading5"/>
      </w:pPr>
      <w:r w:rsidRPr="008D1BA6">
        <w:t xml:space="preserve">Please provide forecasts of </w:t>
      </w:r>
      <w:r w:rsidR="00F106B9" w:rsidRPr="008D1BA6">
        <w:t>vehicle (</w:t>
      </w:r>
      <w:r w:rsidR="00CB539D" w:rsidRPr="008D1BA6">
        <w:t xml:space="preserve">both </w:t>
      </w:r>
      <w:r w:rsidR="00F106B9" w:rsidRPr="008D1BA6">
        <w:t>wheelchair</w:t>
      </w:r>
      <w:r w:rsidR="00CB539D" w:rsidRPr="008D1BA6">
        <w:t xml:space="preserve"> accessible vans and other vehicles</w:t>
      </w:r>
      <w:r w:rsidR="00F106B9" w:rsidRPr="008D1BA6">
        <w:t xml:space="preserve">) supply across the state of Massachusetts. </w:t>
      </w:r>
    </w:p>
    <w:p w:rsidR="00F77F2E" w:rsidRDefault="00C350AF" w:rsidP="00F77F2E">
      <w:pPr>
        <w:pStyle w:val="Heading4"/>
        <w:rPr>
          <w:u w:val="single"/>
        </w:rPr>
      </w:pPr>
      <w:r w:rsidRPr="00C350AF">
        <w:rPr>
          <w:u w:val="single"/>
        </w:rPr>
        <w:t>Cost Management Strategies</w:t>
      </w:r>
      <w:r>
        <w:t xml:space="preserve">. </w:t>
      </w:r>
      <w:r w:rsidR="00F77F2E" w:rsidRPr="008D1BA6">
        <w:t>If you are a TNC or Broker offering Ride Hai</w:t>
      </w:r>
      <w:r>
        <w:t>l services:</w:t>
      </w:r>
    </w:p>
    <w:p w:rsidR="00F77F2E" w:rsidRDefault="00F77F2E" w:rsidP="00C350AF">
      <w:pPr>
        <w:pStyle w:val="Heading5"/>
      </w:pPr>
      <w:r w:rsidRPr="008D1BA6">
        <w:t>How does your service achieve cost savings? Sample strategies may include operational efficiencies, better utilization, use of an increased pool of vendors through a realignment of provider standards, or use of better scale</w:t>
      </w:r>
      <w:r>
        <w:t>?</w:t>
      </w:r>
    </w:p>
    <w:p w:rsidR="00F77F2E" w:rsidRDefault="00F77F2E" w:rsidP="00C350AF">
      <w:pPr>
        <w:pStyle w:val="Heading5"/>
      </w:pPr>
      <w:r w:rsidRPr="008D1BA6">
        <w:t>What cost savings have you typically achieved for non-emergency medical transportation systems? Where have those savings been generated?</w:t>
      </w:r>
      <w:r>
        <w:t xml:space="preserve"> </w:t>
      </w:r>
      <w:r w:rsidRPr="008D1BA6">
        <w:t xml:space="preserve"> For example, direct transport costs, administrative costs, etc</w:t>
      </w:r>
      <w:r>
        <w:t>.</w:t>
      </w:r>
    </w:p>
    <w:p w:rsidR="00C350AF" w:rsidRDefault="00C350AF">
      <w:pPr>
        <w:rPr>
          <w:u w:val="single"/>
        </w:rPr>
      </w:pPr>
      <w:r>
        <w:rPr>
          <w:u w:val="single"/>
        </w:rPr>
        <w:br w:type="page"/>
      </w:r>
    </w:p>
    <w:p w:rsidR="00F77F2E" w:rsidRPr="00F77F2E" w:rsidRDefault="00C350AF" w:rsidP="00F77F2E">
      <w:pPr>
        <w:pStyle w:val="Heading4"/>
      </w:pPr>
      <w:r w:rsidRPr="00C350AF">
        <w:rPr>
          <w:u w:val="single"/>
        </w:rPr>
        <w:lastRenderedPageBreak/>
        <w:t>Vehicle Standards &amp; Driver Training</w:t>
      </w:r>
      <w:r>
        <w:t xml:space="preserve">. </w:t>
      </w:r>
      <w:r w:rsidR="00F77F2E" w:rsidRPr="008D1BA6">
        <w:t>If you are a TNC or Broker offering Ride Hail services,</w:t>
      </w:r>
      <w:r>
        <w:t xml:space="preserve"> p</w:t>
      </w:r>
      <w:r w:rsidR="00F77F2E" w:rsidRPr="008D1BA6">
        <w:t>lease complete the chart below to compare your current vehicle standards and driver training requirements with vendors currently under contract to HST Brokers. Write “Yes” or “No” in the last column to indicate if your standards are aligned with the HST broker contracts</w:t>
      </w:r>
      <w:r>
        <w:t>.</w:t>
      </w:r>
    </w:p>
    <w:p w:rsidR="00871367" w:rsidRPr="008D1BA6" w:rsidRDefault="00871367" w:rsidP="00CC3ACC"/>
    <w:tbl>
      <w:tblPr>
        <w:tblW w:w="9918" w:type="dxa"/>
        <w:tblLook w:val="04A0" w:firstRow="1" w:lastRow="0" w:firstColumn="1" w:lastColumn="0" w:noHBand="0" w:noVBand="1"/>
      </w:tblPr>
      <w:tblGrid>
        <w:gridCol w:w="1469"/>
        <w:gridCol w:w="6559"/>
        <w:gridCol w:w="1890"/>
      </w:tblGrid>
      <w:tr w:rsidR="00026A51" w:rsidRPr="008D1BA6" w:rsidTr="00F77F2E">
        <w:trPr>
          <w:trHeight w:val="253"/>
        </w:trPr>
        <w:tc>
          <w:tcPr>
            <w:tcW w:w="1469" w:type="dxa"/>
            <w:vMerge w:val="restart"/>
            <w:tcBorders>
              <w:top w:val="single" w:sz="8" w:space="0" w:color="auto"/>
              <w:left w:val="single" w:sz="8" w:space="0" w:color="auto"/>
              <w:bottom w:val="single" w:sz="8" w:space="0" w:color="000000"/>
              <w:right w:val="single" w:sz="8" w:space="0" w:color="auto"/>
            </w:tcBorders>
            <w:shd w:val="clear" w:color="000000" w:fill="B8CCE4"/>
            <w:noWrap/>
            <w:vAlign w:val="center"/>
            <w:hideMark/>
          </w:tcPr>
          <w:p w:rsidR="00026A51" w:rsidRPr="008D1BA6" w:rsidRDefault="00026A51" w:rsidP="00871367">
            <w:pPr>
              <w:jc w:val="center"/>
              <w:rPr>
                <w:b/>
                <w:bCs/>
                <w:color w:val="000000"/>
              </w:rPr>
            </w:pPr>
            <w:r w:rsidRPr="008D1BA6">
              <w:rPr>
                <w:b/>
                <w:bCs/>
                <w:color w:val="000000"/>
              </w:rPr>
              <w:t>Vehicle Standards</w:t>
            </w:r>
          </w:p>
        </w:tc>
        <w:tc>
          <w:tcPr>
            <w:tcW w:w="6559" w:type="dxa"/>
            <w:tcBorders>
              <w:top w:val="single" w:sz="8" w:space="0" w:color="auto"/>
              <w:left w:val="nil"/>
              <w:bottom w:val="single" w:sz="8" w:space="0" w:color="auto"/>
              <w:right w:val="nil"/>
            </w:tcBorders>
            <w:shd w:val="clear" w:color="000000" w:fill="B8CCE4"/>
            <w:vAlign w:val="bottom"/>
            <w:hideMark/>
          </w:tcPr>
          <w:p w:rsidR="00026A51" w:rsidRPr="008D1BA6" w:rsidRDefault="00026A51" w:rsidP="00170C43">
            <w:pPr>
              <w:jc w:val="center"/>
              <w:rPr>
                <w:b/>
                <w:bCs/>
                <w:color w:val="000000"/>
                <w:u w:val="single"/>
              </w:rPr>
            </w:pPr>
            <w:r w:rsidRPr="008D1BA6">
              <w:rPr>
                <w:b/>
                <w:bCs/>
                <w:color w:val="000000"/>
                <w:u w:val="single"/>
              </w:rPr>
              <w:t>Current HST Standards</w:t>
            </w:r>
          </w:p>
        </w:tc>
        <w:tc>
          <w:tcPr>
            <w:tcW w:w="1890" w:type="dxa"/>
            <w:tcBorders>
              <w:top w:val="single" w:sz="8" w:space="0" w:color="auto"/>
              <w:left w:val="single" w:sz="8" w:space="0" w:color="auto"/>
              <w:bottom w:val="single" w:sz="8" w:space="0" w:color="auto"/>
              <w:right w:val="single" w:sz="8" w:space="0" w:color="auto"/>
            </w:tcBorders>
            <w:shd w:val="clear" w:color="000000" w:fill="C5D9F1"/>
            <w:vAlign w:val="bottom"/>
            <w:hideMark/>
          </w:tcPr>
          <w:p w:rsidR="00026A51" w:rsidRPr="008D1BA6" w:rsidRDefault="00026A51" w:rsidP="00066349">
            <w:pPr>
              <w:jc w:val="center"/>
              <w:rPr>
                <w:b/>
                <w:bCs/>
                <w:color w:val="000000"/>
                <w:u w:val="single"/>
              </w:rPr>
            </w:pPr>
            <w:r w:rsidRPr="008D1BA6">
              <w:rPr>
                <w:b/>
                <w:bCs/>
                <w:color w:val="000000"/>
                <w:u w:val="single"/>
              </w:rPr>
              <w:t>Current TNC Standards</w:t>
            </w:r>
            <w:r w:rsidR="00170C43" w:rsidRPr="008D1BA6">
              <w:rPr>
                <w:b/>
                <w:bCs/>
                <w:color w:val="000000"/>
                <w:u w:val="single"/>
              </w:rPr>
              <w:t xml:space="preserve"> Aligned</w:t>
            </w:r>
            <w:r w:rsidR="004757B3" w:rsidRPr="008D1BA6">
              <w:rPr>
                <w:b/>
                <w:bCs/>
                <w:color w:val="000000"/>
                <w:u w:val="single"/>
              </w:rPr>
              <w:t xml:space="preserve"> (Y/N)</w:t>
            </w:r>
          </w:p>
        </w:tc>
      </w:tr>
      <w:tr w:rsidR="00026A51" w:rsidRPr="008D1BA6" w:rsidTr="00F77F2E">
        <w:trPr>
          <w:trHeight w:val="19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No Restrictions on Demand-Response vehicle age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4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Vehicle Types Sedan/Minivan/Chair car</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94"/>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An installed seat and seat belt for each occupant</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970"/>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Be maintained and in good working order with a preventative maintenance program in place. Cleaned regularly (Vehicle must be free of grime, dents, damaged paint)</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Vehicles must have 2 inch (minimum) signage on the passenger door and rear of the vehicle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Working AC/Heating System sufficient to cover the entire vehicle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4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Registered and Garaged In Massachusetts</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Vehicles must have a communication device on board (2-way radio/Cell Phone)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Snow tires or equivalent during the period November 15 through April 15 of each year</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nil"/>
              <w:right w:val="nil"/>
            </w:tcBorders>
            <w:shd w:val="clear" w:color="auto" w:fill="auto"/>
            <w:vAlign w:val="bottom"/>
            <w:hideMark/>
          </w:tcPr>
          <w:p w:rsidR="00026A51" w:rsidRPr="008D1BA6" w:rsidRDefault="00026A51" w:rsidP="00066349">
            <w:pPr>
              <w:rPr>
                <w:color w:val="000000"/>
              </w:rPr>
            </w:pPr>
            <w:r w:rsidRPr="008D1BA6">
              <w:rPr>
                <w:color w:val="000000"/>
              </w:rPr>
              <w:t xml:space="preserve">Spare Tire and jack (unless covered by vendor maintenance policy)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4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single" w:sz="4" w:space="0" w:color="auto"/>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Portable Step Stool</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Must have safety Equipment (chock blocks, fire extinguisher, flags, reflectors, first aid kit, flashlight)</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121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Vehicle must have proper vehicle insurance state mandated minimum coverage 20K/40K (5 passengers or less), combined liability of 500K  (6 to 8 passengers), combined liability of 1.5M (9-15 Passengers), combined liability of 5M (over 15 passengers)</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53"/>
        </w:trPr>
        <w:tc>
          <w:tcPr>
            <w:tcW w:w="1469" w:type="dxa"/>
            <w:vMerge/>
            <w:tcBorders>
              <w:top w:val="single" w:sz="8" w:space="0" w:color="auto"/>
              <w:left w:val="single" w:sz="8" w:space="0" w:color="auto"/>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Must be Livery/Taxi/School plates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53"/>
        </w:trPr>
        <w:tc>
          <w:tcPr>
            <w:tcW w:w="1469" w:type="dxa"/>
            <w:tcBorders>
              <w:left w:val="single" w:sz="8" w:space="0" w:color="000000"/>
              <w:bottom w:val="single" w:sz="8" w:space="0" w:color="000000"/>
              <w:right w:val="single" w:sz="8" w:space="0" w:color="000000"/>
            </w:tcBorders>
            <w:shd w:val="clear" w:color="auto" w:fill="B8CCE4" w:themeFill="accent1" w:themeFillTint="66"/>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rPr>
                <w:color w:val="000000"/>
              </w:rPr>
              <w:t>Must pass RMV Inspection (Annually)</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844"/>
        </w:trPr>
        <w:tc>
          <w:tcPr>
            <w:tcW w:w="1469" w:type="dxa"/>
            <w:vMerge w:val="restart"/>
            <w:tcBorders>
              <w:left w:val="single" w:sz="8" w:space="0" w:color="000000"/>
              <w:right w:val="single" w:sz="8" w:space="0" w:color="000000"/>
            </w:tcBorders>
            <w:shd w:val="clear" w:color="auto" w:fill="FABF8F" w:themeFill="accent6" w:themeFillTint="99"/>
            <w:vAlign w:val="center"/>
          </w:tcPr>
          <w:p w:rsidR="00026A51" w:rsidRPr="008D1BA6" w:rsidRDefault="00026A51" w:rsidP="000248C8">
            <w:pPr>
              <w:jc w:val="center"/>
              <w:rPr>
                <w:b/>
                <w:bCs/>
                <w:color w:val="000000"/>
              </w:rPr>
            </w:pPr>
            <w:r w:rsidRPr="008D1BA6">
              <w:rPr>
                <w:b/>
                <w:bCs/>
                <w:color w:val="000000"/>
              </w:rPr>
              <w:t>Wheelchair</w:t>
            </w:r>
          </w:p>
          <w:p w:rsidR="00026A51" w:rsidRPr="008D1BA6" w:rsidRDefault="00026A51" w:rsidP="000248C8">
            <w:pPr>
              <w:jc w:val="center"/>
              <w:rPr>
                <w:b/>
                <w:bCs/>
                <w:color w:val="000000"/>
              </w:rPr>
            </w:pPr>
            <w:r w:rsidRPr="008D1BA6">
              <w:rPr>
                <w:b/>
                <w:bCs/>
                <w:color w:val="000000"/>
              </w:rPr>
              <w:t>Accessible Vehicles</w:t>
            </w:r>
          </w:p>
        </w:tc>
        <w:tc>
          <w:tcPr>
            <w:tcW w:w="6559" w:type="dxa"/>
            <w:tcBorders>
              <w:top w:val="single" w:sz="4" w:space="0" w:color="auto"/>
              <w:left w:val="single" w:sz="8" w:space="0" w:color="000000"/>
              <w:bottom w:val="single" w:sz="8" w:space="0" w:color="auto"/>
              <w:right w:val="nil"/>
            </w:tcBorders>
            <w:shd w:val="clear" w:color="auto" w:fill="FABF8F" w:themeFill="accent6" w:themeFillTint="99"/>
            <w:vAlign w:val="center"/>
          </w:tcPr>
          <w:p w:rsidR="00026A51" w:rsidRPr="008D1BA6" w:rsidRDefault="00026A51" w:rsidP="00871367">
            <w:pPr>
              <w:jc w:val="center"/>
              <w:rPr>
                <w:color w:val="000000"/>
              </w:rPr>
            </w:pPr>
            <w:r w:rsidRPr="008D1BA6">
              <w:rPr>
                <w:b/>
                <w:bCs/>
                <w:color w:val="000000"/>
                <w:u w:val="single"/>
              </w:rPr>
              <w:t xml:space="preserve">Current HST Standards </w:t>
            </w:r>
          </w:p>
        </w:tc>
        <w:tc>
          <w:tcPr>
            <w:tcW w:w="1890" w:type="dxa"/>
            <w:tcBorders>
              <w:top w:val="nil"/>
              <w:left w:val="single" w:sz="4" w:space="0" w:color="auto"/>
              <w:bottom w:val="single" w:sz="4" w:space="0" w:color="auto"/>
              <w:right w:val="single" w:sz="4" w:space="0" w:color="auto"/>
            </w:tcBorders>
            <w:shd w:val="clear" w:color="auto" w:fill="FABF8F" w:themeFill="accent6" w:themeFillTint="99"/>
            <w:vAlign w:val="center"/>
          </w:tcPr>
          <w:p w:rsidR="00026A51" w:rsidRPr="008D1BA6" w:rsidRDefault="00026A51" w:rsidP="000248C8">
            <w:pPr>
              <w:jc w:val="center"/>
              <w:rPr>
                <w:color w:val="000000"/>
              </w:rPr>
            </w:pPr>
            <w:r w:rsidRPr="008D1BA6">
              <w:rPr>
                <w:b/>
                <w:bCs/>
                <w:color w:val="000000"/>
                <w:u w:val="single"/>
              </w:rPr>
              <w:t>Current TNC Standards</w:t>
            </w:r>
            <w:r w:rsidR="00170C43" w:rsidRPr="008D1BA6">
              <w:rPr>
                <w:b/>
                <w:bCs/>
                <w:color w:val="000000"/>
                <w:u w:val="single"/>
              </w:rPr>
              <w:t xml:space="preserve"> Aligned</w:t>
            </w:r>
            <w:r w:rsidR="004757B3" w:rsidRPr="008D1BA6">
              <w:rPr>
                <w:b/>
                <w:bCs/>
                <w:color w:val="000000"/>
                <w:u w:val="single"/>
              </w:rPr>
              <w:t xml:space="preserve"> (Y/N)</w:t>
            </w:r>
          </w:p>
        </w:tc>
      </w:tr>
      <w:tr w:rsidR="00026A51" w:rsidRPr="008D1BA6" w:rsidTr="00F77F2E">
        <w:trPr>
          <w:trHeight w:val="253"/>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773307" w:rsidRDefault="00773307" w:rsidP="00066349"/>
          <w:p w:rsidR="00026A51" w:rsidRDefault="00026A51" w:rsidP="00066349">
            <w:r w:rsidRPr="008D1BA6">
              <w:t>All wheel chairs must face forward in van</w:t>
            </w:r>
          </w:p>
          <w:p w:rsidR="00773307" w:rsidRPr="008D1BA6" w:rsidRDefault="00773307" w:rsidP="00066349">
            <w:pPr>
              <w:rPr>
                <w:color w:val="000000"/>
              </w:rPr>
            </w:pP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253"/>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t>All wheel chairs must be secured in the front and rear by the driver. If using a “locking bar’ system, the front of the wheel chair must still be secured with straps</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844"/>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t>All Consumers must be secured into their wheel chairs using the lap/shoulder belt assembly that works in conjunction with the securement system.  The lap/shoulder belt assembly must be used in addition to any other wheel chair securement device</w:t>
            </w:r>
            <w:r w:rsidR="00170C43" w:rsidRPr="008D1BA6">
              <w:rPr>
                <w:color w:val="000000"/>
              </w:rPr>
              <w:t>s</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253"/>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t>The use of table/tray attachments must not interfere with proper securement of Consumers by lap/shoulder belt assemblies.  They must be removed if they prevent the Consumer from being properly secured</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610"/>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tabs>
                <w:tab w:val="left" w:pos="360"/>
              </w:tabs>
              <w:rPr>
                <w:color w:val="000000"/>
              </w:rPr>
            </w:pPr>
            <w:r w:rsidRPr="008D1BA6">
              <w:t>Do not use the shoulder belt if it extends across the Consumer’s neck or face</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1423"/>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t>Drivers operating non-ambulatory vehicles for HST work under the Transportation Provider Subcontract with Broker must receive hands-on training in order to ensure that they understand and are able to properly follow the procedures for proper securement of wheelchairs in vehicles prior to transportation.</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253"/>
        </w:trPr>
        <w:tc>
          <w:tcPr>
            <w:tcW w:w="1469" w:type="dxa"/>
            <w:vMerge/>
            <w:tcBorders>
              <w:left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t>A hydraulic lift with manual backup operational capacity and/or retractable ramp</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253"/>
        </w:trPr>
        <w:tc>
          <w:tcPr>
            <w:tcW w:w="1469" w:type="dxa"/>
            <w:vMerge w:val="restart"/>
            <w:tcBorders>
              <w:left w:val="single" w:sz="8" w:space="0" w:color="000000"/>
              <w:bottom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773307" w:rsidRDefault="00773307" w:rsidP="00066349"/>
          <w:p w:rsidR="00026A51" w:rsidRDefault="00026A51" w:rsidP="00066349">
            <w:r w:rsidRPr="008D1BA6">
              <w:t>A raised roof at least 12 inches high</w:t>
            </w:r>
          </w:p>
          <w:p w:rsidR="00773307" w:rsidRPr="008D1BA6" w:rsidRDefault="00773307" w:rsidP="00066349">
            <w:pPr>
              <w:rPr>
                <w:color w:val="000000"/>
              </w:rPr>
            </w:pP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253"/>
        </w:trPr>
        <w:tc>
          <w:tcPr>
            <w:tcW w:w="1469" w:type="dxa"/>
            <w:vMerge/>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773307" w:rsidRDefault="00773307" w:rsidP="00066349"/>
          <w:p w:rsidR="00026A51" w:rsidRDefault="00026A51" w:rsidP="00066349">
            <w:r w:rsidRPr="008D1BA6">
              <w:t>Raised side doors at least 54 inches high</w:t>
            </w:r>
          </w:p>
          <w:p w:rsidR="00773307" w:rsidRPr="008D1BA6" w:rsidRDefault="00773307" w:rsidP="00066349">
            <w:pPr>
              <w:rPr>
                <w:color w:val="000000"/>
              </w:rPr>
            </w:pP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253"/>
        </w:trPr>
        <w:tc>
          <w:tcPr>
            <w:tcW w:w="1469" w:type="dxa"/>
            <w:vMerge/>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026A51" w:rsidRPr="008D1BA6" w:rsidRDefault="00026A51" w:rsidP="00871367">
            <w:pPr>
              <w:rPr>
                <w:b/>
                <w:bCs/>
                <w:color w:val="000000"/>
              </w:rPr>
            </w:pPr>
          </w:p>
        </w:tc>
        <w:tc>
          <w:tcPr>
            <w:tcW w:w="6559" w:type="dxa"/>
            <w:tcBorders>
              <w:top w:val="single" w:sz="4" w:space="0" w:color="auto"/>
              <w:left w:val="single" w:sz="8" w:space="0" w:color="000000"/>
              <w:bottom w:val="single" w:sz="8" w:space="0" w:color="auto"/>
              <w:right w:val="nil"/>
            </w:tcBorders>
            <w:shd w:val="clear" w:color="auto" w:fill="auto"/>
            <w:vAlign w:val="center"/>
          </w:tcPr>
          <w:p w:rsidR="00026A51" w:rsidRPr="008D1BA6" w:rsidRDefault="00026A51" w:rsidP="00066349">
            <w:pPr>
              <w:rPr>
                <w:color w:val="000000"/>
              </w:rPr>
            </w:pPr>
            <w:r w:rsidRPr="008D1BA6">
              <w:t>Four securement straps, a lap belt and a shoulder belt assembly for each wheel chair. If the vehicle is equipped with a “locking bar” system, then only two securement straps are needed for that chair</w:t>
            </w:r>
          </w:p>
        </w:tc>
        <w:tc>
          <w:tcPr>
            <w:tcW w:w="1890" w:type="dxa"/>
            <w:tcBorders>
              <w:top w:val="nil"/>
              <w:left w:val="single" w:sz="4" w:space="0" w:color="auto"/>
              <w:bottom w:val="single" w:sz="4" w:space="0" w:color="auto"/>
              <w:right w:val="single" w:sz="4" w:space="0" w:color="auto"/>
            </w:tcBorders>
            <w:shd w:val="clear" w:color="auto" w:fill="auto"/>
            <w:vAlign w:val="center"/>
          </w:tcPr>
          <w:p w:rsidR="00026A51" w:rsidRPr="008D1BA6" w:rsidRDefault="00026A51" w:rsidP="00871367">
            <w:pPr>
              <w:jc w:val="center"/>
              <w:rPr>
                <w:color w:val="000000"/>
              </w:rPr>
            </w:pPr>
          </w:p>
        </w:tc>
      </w:tr>
      <w:tr w:rsidR="00026A51" w:rsidRPr="008D1BA6" w:rsidTr="00F77F2E">
        <w:trPr>
          <w:trHeight w:val="340"/>
        </w:trPr>
        <w:tc>
          <w:tcPr>
            <w:tcW w:w="1469" w:type="dxa"/>
            <w:vMerge w:val="restart"/>
            <w:tcBorders>
              <w:top w:val="single" w:sz="8" w:space="0" w:color="000000"/>
              <w:left w:val="single" w:sz="8" w:space="0" w:color="auto"/>
              <w:bottom w:val="single" w:sz="8" w:space="0" w:color="000000"/>
              <w:right w:val="single" w:sz="8" w:space="0" w:color="auto"/>
            </w:tcBorders>
            <w:shd w:val="clear" w:color="000000" w:fill="E6B8B7"/>
            <w:noWrap/>
            <w:vAlign w:val="center"/>
            <w:hideMark/>
          </w:tcPr>
          <w:p w:rsidR="00026A51" w:rsidRPr="008D1BA6" w:rsidRDefault="00026A51" w:rsidP="00871367">
            <w:pPr>
              <w:jc w:val="center"/>
              <w:rPr>
                <w:b/>
                <w:bCs/>
                <w:color w:val="000000"/>
              </w:rPr>
            </w:pPr>
            <w:r w:rsidRPr="008D1BA6">
              <w:rPr>
                <w:b/>
                <w:bCs/>
                <w:color w:val="000000"/>
              </w:rPr>
              <w:t>Driver Standards</w:t>
            </w:r>
          </w:p>
        </w:tc>
        <w:tc>
          <w:tcPr>
            <w:tcW w:w="6559" w:type="dxa"/>
            <w:tcBorders>
              <w:top w:val="single" w:sz="8" w:space="0" w:color="auto"/>
              <w:left w:val="nil"/>
              <w:bottom w:val="single" w:sz="8" w:space="0" w:color="auto"/>
              <w:right w:val="nil"/>
            </w:tcBorders>
            <w:shd w:val="clear" w:color="000000" w:fill="E6B8B7"/>
            <w:vAlign w:val="center"/>
            <w:hideMark/>
          </w:tcPr>
          <w:p w:rsidR="00026A51" w:rsidRPr="008D1BA6" w:rsidRDefault="00026A51">
            <w:pPr>
              <w:jc w:val="center"/>
              <w:rPr>
                <w:b/>
                <w:bCs/>
                <w:color w:val="000000"/>
                <w:u w:val="single"/>
              </w:rPr>
            </w:pPr>
            <w:r w:rsidRPr="008D1BA6">
              <w:rPr>
                <w:b/>
                <w:bCs/>
                <w:color w:val="000000"/>
                <w:u w:val="single"/>
              </w:rPr>
              <w:t>Current HST Standards</w:t>
            </w:r>
          </w:p>
        </w:tc>
        <w:tc>
          <w:tcPr>
            <w:tcW w:w="1890" w:type="dxa"/>
            <w:tcBorders>
              <w:top w:val="single" w:sz="8" w:space="0" w:color="auto"/>
              <w:left w:val="single" w:sz="8" w:space="0" w:color="auto"/>
              <w:bottom w:val="single" w:sz="8" w:space="0" w:color="auto"/>
              <w:right w:val="single" w:sz="8" w:space="0" w:color="auto"/>
            </w:tcBorders>
            <w:shd w:val="clear" w:color="000000" w:fill="E6B8B7"/>
            <w:vAlign w:val="center"/>
            <w:hideMark/>
          </w:tcPr>
          <w:p w:rsidR="00026A51" w:rsidRPr="008D1BA6" w:rsidRDefault="00026A51" w:rsidP="000248C8">
            <w:pPr>
              <w:jc w:val="center"/>
              <w:rPr>
                <w:b/>
                <w:bCs/>
                <w:color w:val="000000"/>
                <w:u w:val="single"/>
              </w:rPr>
            </w:pPr>
            <w:r w:rsidRPr="008D1BA6">
              <w:rPr>
                <w:b/>
                <w:bCs/>
                <w:color w:val="000000"/>
                <w:u w:val="single"/>
              </w:rPr>
              <w:t>Current TNC Standards</w:t>
            </w:r>
            <w:r w:rsidR="00170C43" w:rsidRPr="008D1BA6">
              <w:rPr>
                <w:b/>
                <w:bCs/>
                <w:color w:val="000000"/>
                <w:u w:val="single"/>
              </w:rPr>
              <w:t xml:space="preserve"> Aligned</w:t>
            </w:r>
            <w:r w:rsidR="004757B3" w:rsidRPr="008D1BA6">
              <w:rPr>
                <w:b/>
                <w:bCs/>
                <w:color w:val="000000"/>
                <w:u w:val="single"/>
              </w:rPr>
              <w:t xml:space="preserve"> (Y/N)</w:t>
            </w:r>
          </w:p>
        </w:tc>
      </w:tr>
      <w:tr w:rsidR="00026A51" w:rsidRPr="008D1BA6" w:rsidTr="00F77F2E">
        <w:trPr>
          <w:trHeight w:val="242"/>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Must have a valid Massachusetts Driver’s License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7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Must have a minimum of 3 years driving experience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7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Must be 19 years of age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7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Must pass a Nationwide CORI Check (as of 1/1/19)</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106"/>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nil"/>
              <w:right w:val="nil"/>
            </w:tcBorders>
            <w:shd w:val="clear" w:color="auto" w:fill="auto"/>
            <w:vAlign w:val="bottom"/>
            <w:hideMark/>
          </w:tcPr>
          <w:p w:rsidR="00026A51" w:rsidRPr="008D1BA6" w:rsidRDefault="00026A51" w:rsidP="00066349">
            <w:pPr>
              <w:rPr>
                <w:color w:val="000000"/>
              </w:rPr>
            </w:pPr>
            <w:r w:rsidRPr="008D1BA6">
              <w:rPr>
                <w:color w:val="000000"/>
              </w:rPr>
              <w:t>Massachusetts CORI is run annually</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p>
        </w:tc>
      </w:tr>
      <w:tr w:rsidR="00026A51" w:rsidRPr="008D1BA6" w:rsidTr="00F77F2E">
        <w:trPr>
          <w:trHeight w:val="7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single" w:sz="4" w:space="0" w:color="auto"/>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Drivers must wear in ID card clearly displaying his/her full name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nil"/>
              <w:right w:val="nil"/>
            </w:tcBorders>
            <w:shd w:val="clear" w:color="auto" w:fill="auto"/>
            <w:vAlign w:val="bottom"/>
            <w:hideMark/>
          </w:tcPr>
          <w:p w:rsidR="00026A51" w:rsidRPr="008D1BA6" w:rsidRDefault="00026A51" w:rsidP="00066349">
            <w:pPr>
              <w:rPr>
                <w:color w:val="000000"/>
              </w:rPr>
            </w:pPr>
            <w:r w:rsidRPr="008D1BA6">
              <w:rPr>
                <w:color w:val="000000"/>
              </w:rPr>
              <w:t>Drivers must have effective oral communication skills in English sufficient to communicate effectively</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727"/>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single" w:sz="4" w:space="0" w:color="auto"/>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 xml:space="preserve">Drivers must provide written health records on their physical condition and physically able to assist consumers entering and exiting the vehicle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rPr>
                <w:color w:val="000000"/>
              </w:rPr>
              <w:t>Massachusetts RMV is checked pre-employment and annually thereafter</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485"/>
        </w:trPr>
        <w:tc>
          <w:tcPr>
            <w:tcW w:w="1469" w:type="dxa"/>
            <w:vMerge/>
            <w:tcBorders>
              <w:top w:val="single" w:sz="8" w:space="0" w:color="000000"/>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Default="00026A51" w:rsidP="00066349">
            <w:pPr>
              <w:rPr>
                <w:color w:val="000000"/>
              </w:rPr>
            </w:pPr>
            <w:r w:rsidRPr="008D1BA6">
              <w:rPr>
                <w:color w:val="000000"/>
              </w:rPr>
              <w:t>Drivers are subject to drug and alcohol screening post- accident or upon reasonable suspicion</w:t>
            </w:r>
          </w:p>
          <w:p w:rsidR="00773307" w:rsidRPr="008D1BA6" w:rsidRDefault="00773307" w:rsidP="00066349">
            <w:pPr>
              <w:rPr>
                <w:color w:val="000000"/>
              </w:rPr>
            </w:pP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6258F7" w:rsidRPr="008D1BA6" w:rsidTr="00F77F2E">
        <w:trPr>
          <w:trHeight w:val="253"/>
        </w:trPr>
        <w:tc>
          <w:tcPr>
            <w:tcW w:w="1469" w:type="dxa"/>
            <w:vMerge w:val="restart"/>
            <w:tcBorders>
              <w:top w:val="single" w:sz="8" w:space="0" w:color="auto"/>
              <w:left w:val="single" w:sz="8" w:space="0" w:color="auto"/>
              <w:bottom w:val="single" w:sz="8" w:space="0" w:color="000000"/>
              <w:right w:val="single" w:sz="8" w:space="0" w:color="auto"/>
            </w:tcBorders>
            <w:shd w:val="clear" w:color="000000" w:fill="D8E4BC"/>
            <w:noWrap/>
            <w:vAlign w:val="center"/>
            <w:hideMark/>
          </w:tcPr>
          <w:p w:rsidR="00026A51" w:rsidRPr="008D1BA6" w:rsidRDefault="00026A51" w:rsidP="00C819CC">
            <w:pPr>
              <w:jc w:val="center"/>
              <w:rPr>
                <w:b/>
                <w:color w:val="000000"/>
              </w:rPr>
            </w:pPr>
            <w:r w:rsidRPr="008D1BA6">
              <w:rPr>
                <w:b/>
                <w:color w:val="000000"/>
              </w:rPr>
              <w:t>Driver Training</w:t>
            </w:r>
          </w:p>
          <w:p w:rsidR="00026A51" w:rsidRPr="008D1BA6" w:rsidRDefault="00026A51" w:rsidP="00C819CC">
            <w:pPr>
              <w:jc w:val="center"/>
              <w:rPr>
                <w:b/>
                <w:bCs/>
                <w:color w:val="000000"/>
              </w:rPr>
            </w:pPr>
            <w:r w:rsidRPr="008D1BA6">
              <w:rPr>
                <w:color w:val="000000"/>
              </w:rPr>
              <w:t xml:space="preserve">Drivers must </w:t>
            </w:r>
            <w:r w:rsidRPr="008D1BA6">
              <w:rPr>
                <w:color w:val="000000"/>
              </w:rPr>
              <w:lastRenderedPageBreak/>
              <w:t>complete mandatory training requirements as set by the HST Office (between 7-10 trainings based on population transported).</w:t>
            </w:r>
          </w:p>
        </w:tc>
        <w:tc>
          <w:tcPr>
            <w:tcW w:w="6559" w:type="dxa"/>
            <w:tcBorders>
              <w:top w:val="single" w:sz="8" w:space="0" w:color="auto"/>
              <w:left w:val="nil"/>
              <w:bottom w:val="single" w:sz="8" w:space="0" w:color="auto"/>
              <w:right w:val="nil"/>
            </w:tcBorders>
            <w:shd w:val="clear" w:color="000000" w:fill="D8E4BC"/>
            <w:vAlign w:val="bottom"/>
            <w:hideMark/>
          </w:tcPr>
          <w:p w:rsidR="00026A51" w:rsidRPr="008D1BA6" w:rsidRDefault="00026A51">
            <w:pPr>
              <w:jc w:val="center"/>
              <w:rPr>
                <w:b/>
                <w:bCs/>
                <w:color w:val="000000"/>
                <w:u w:val="single"/>
              </w:rPr>
            </w:pPr>
            <w:r w:rsidRPr="008D1BA6">
              <w:rPr>
                <w:b/>
                <w:bCs/>
                <w:color w:val="000000"/>
                <w:u w:val="single"/>
              </w:rPr>
              <w:lastRenderedPageBreak/>
              <w:t>Current HST Standards</w:t>
            </w:r>
          </w:p>
        </w:tc>
        <w:tc>
          <w:tcPr>
            <w:tcW w:w="1890" w:type="dxa"/>
            <w:tcBorders>
              <w:top w:val="single" w:sz="8" w:space="0" w:color="auto"/>
              <w:left w:val="single" w:sz="8" w:space="0" w:color="auto"/>
              <w:bottom w:val="single" w:sz="8" w:space="0" w:color="auto"/>
              <w:right w:val="single" w:sz="8" w:space="0" w:color="auto"/>
            </w:tcBorders>
            <w:shd w:val="clear" w:color="000000" w:fill="D8E4BC"/>
            <w:vAlign w:val="bottom"/>
            <w:hideMark/>
          </w:tcPr>
          <w:p w:rsidR="00026A51" w:rsidRPr="008D1BA6" w:rsidRDefault="00026A51" w:rsidP="00871367">
            <w:pPr>
              <w:jc w:val="center"/>
              <w:rPr>
                <w:b/>
                <w:bCs/>
                <w:color w:val="000000"/>
                <w:u w:val="single"/>
              </w:rPr>
            </w:pPr>
            <w:r w:rsidRPr="008D1BA6">
              <w:rPr>
                <w:b/>
                <w:bCs/>
                <w:color w:val="000000"/>
                <w:u w:val="single"/>
              </w:rPr>
              <w:t>Current TNC Standards</w:t>
            </w:r>
            <w:r w:rsidR="00170C43" w:rsidRPr="008D1BA6">
              <w:rPr>
                <w:b/>
                <w:bCs/>
                <w:color w:val="000000"/>
                <w:u w:val="single"/>
              </w:rPr>
              <w:t xml:space="preserve"> Aligned</w:t>
            </w:r>
            <w:r w:rsidR="004757B3" w:rsidRPr="008D1BA6">
              <w:rPr>
                <w:b/>
                <w:bCs/>
                <w:color w:val="000000"/>
                <w:u w:val="single"/>
              </w:rPr>
              <w:t xml:space="preserve"> (Y/N)</w:t>
            </w:r>
          </w:p>
        </w:tc>
      </w:tr>
      <w:tr w:rsidR="00026A51" w:rsidRPr="008D1BA6" w:rsidTr="00F77F2E">
        <w:trPr>
          <w:trHeight w:val="48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single" w:sz="4" w:space="0" w:color="auto"/>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Driver rules and regulations; Defensive driving &amp; reacting to skids, and Vehicle stalling &amp; brake failure</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4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Proper use of vehicle safety equipment; content and use of all first aid kit items; use of two-way radios, if applicable, and emergency vehicle evacuation procedures</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4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Accident procedures &amp; Incident reporting</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6258F7" w:rsidRPr="008D1BA6" w:rsidTr="00F77F2E">
        <w:trPr>
          <w:trHeight w:val="65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Correct use of Consumer seat belts, including correct use of child safety restraint devices for all programs serving children</w:t>
            </w:r>
            <w:r w:rsidRPr="008D1BA6">
              <w:rPr>
                <w:color w:val="000000"/>
              </w:rPr>
              <w:t>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242"/>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Use of Wheelchair lift &amp; proper wheelchair securement for WAV</w:t>
            </w:r>
            <w:r w:rsidRPr="008D1BA6">
              <w:rPr>
                <w:color w:val="000000"/>
              </w:rPr>
              <w:t>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6258F7" w:rsidRPr="008D1BA6" w:rsidTr="00F77F2E">
        <w:trPr>
          <w:trHeight w:val="943"/>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Human rights and sensitivity to Consumer needs, including disability awareness, passenger assistance and accommodations for service animals (guide dogs) in vehicles</w:t>
            </w:r>
            <w:r w:rsidRPr="008D1BA6">
              <w:rPr>
                <w:color w:val="000000"/>
              </w:rPr>
              <w:t>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6258F7" w:rsidRPr="008D1BA6" w:rsidTr="00F77F2E">
        <w:trPr>
          <w:trHeight w:val="2608"/>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Familiarization with the HST and Agency standards, specifications and procedures, including mandated reporting of suspected abuse or neglect and suspected Medicaid member or provider fraud and abuse, driver and monitor performance standards, consumer pickup protocols, and data privacy and security rules and requirements, including compliance with the HIPAA Rules, EO 504 and all other applicable laws, regulations, policies, procedures and standards applicable to Transportation Provider</w:t>
            </w:r>
            <w:r w:rsidRPr="008D1BA6">
              <w:rPr>
                <w:color w:val="000000"/>
              </w:rPr>
              <w:t>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r w:rsidR="00026A51" w:rsidRPr="008D1BA6" w:rsidTr="00F77F2E">
        <w:trPr>
          <w:trHeight w:val="75"/>
        </w:trPr>
        <w:tc>
          <w:tcPr>
            <w:tcW w:w="1469" w:type="dxa"/>
            <w:vMerge/>
            <w:tcBorders>
              <w:top w:val="single" w:sz="8" w:space="0" w:color="auto"/>
              <w:left w:val="single" w:sz="8" w:space="0" w:color="auto"/>
              <w:bottom w:val="single" w:sz="8" w:space="0" w:color="000000"/>
              <w:right w:val="single" w:sz="8" w:space="0" w:color="auto"/>
            </w:tcBorders>
            <w:vAlign w:val="center"/>
            <w:hideMark/>
          </w:tcPr>
          <w:p w:rsidR="00026A51" w:rsidRPr="008D1BA6" w:rsidRDefault="00026A51" w:rsidP="00871367">
            <w:pPr>
              <w:rPr>
                <w:b/>
                <w:bCs/>
                <w:color w:val="000000"/>
              </w:rPr>
            </w:pPr>
          </w:p>
        </w:tc>
        <w:tc>
          <w:tcPr>
            <w:tcW w:w="6559" w:type="dxa"/>
            <w:tcBorders>
              <w:top w:val="nil"/>
              <w:left w:val="nil"/>
              <w:bottom w:val="single" w:sz="4" w:space="0" w:color="auto"/>
              <w:right w:val="nil"/>
            </w:tcBorders>
            <w:shd w:val="clear" w:color="auto" w:fill="auto"/>
            <w:vAlign w:val="center"/>
            <w:hideMark/>
          </w:tcPr>
          <w:p w:rsidR="00026A51" w:rsidRPr="008D1BA6" w:rsidRDefault="00026A51" w:rsidP="00066349">
            <w:pPr>
              <w:rPr>
                <w:color w:val="000000"/>
              </w:rPr>
            </w:pPr>
            <w:r w:rsidRPr="008D1BA6">
              <w:t>Certified in basic first aid (4 hours).  The certification must be through the American Red Cross, American Heart Association, or other equivalent training approved by the Broker and must be kept current</w:t>
            </w:r>
            <w:r w:rsidRPr="008D1BA6">
              <w:rPr>
                <w:color w:val="000000"/>
              </w:rPr>
              <w:t> </w:t>
            </w:r>
          </w:p>
        </w:tc>
        <w:tc>
          <w:tcPr>
            <w:tcW w:w="1890" w:type="dxa"/>
            <w:tcBorders>
              <w:top w:val="nil"/>
              <w:left w:val="single" w:sz="4" w:space="0" w:color="auto"/>
              <w:bottom w:val="single" w:sz="4" w:space="0" w:color="auto"/>
              <w:right w:val="single" w:sz="4" w:space="0" w:color="auto"/>
            </w:tcBorders>
            <w:shd w:val="clear" w:color="auto" w:fill="auto"/>
            <w:vAlign w:val="center"/>
            <w:hideMark/>
          </w:tcPr>
          <w:p w:rsidR="00026A51" w:rsidRPr="008D1BA6" w:rsidRDefault="00026A51" w:rsidP="00871367">
            <w:pPr>
              <w:jc w:val="center"/>
              <w:rPr>
                <w:color w:val="000000"/>
              </w:rPr>
            </w:pPr>
            <w:r w:rsidRPr="008D1BA6">
              <w:rPr>
                <w:color w:val="000000"/>
              </w:rPr>
              <w:t> </w:t>
            </w:r>
          </w:p>
        </w:tc>
      </w:tr>
    </w:tbl>
    <w:p w:rsidR="00CC3ACC" w:rsidRDefault="00CC3ACC" w:rsidP="00CC3ACC"/>
    <w:p w:rsidR="00F77F2E" w:rsidRDefault="00F77F2E" w:rsidP="00F77F2E">
      <w:pPr>
        <w:pStyle w:val="Heading4"/>
      </w:pPr>
      <w:r w:rsidRPr="008D1BA6">
        <w:t>If you are a TNC or Broker offering Ride Hail services</w:t>
      </w:r>
      <w:r>
        <w:t>:</w:t>
      </w:r>
    </w:p>
    <w:p w:rsidR="006258F7" w:rsidRPr="00F77F2E" w:rsidRDefault="00AB30B2" w:rsidP="00C350AF">
      <w:pPr>
        <w:pStyle w:val="Heading5"/>
      </w:pPr>
      <w:r w:rsidRPr="00F77F2E">
        <w:t>If there are any current HST standards that are not in alignment with your current TNC standards</w:t>
      </w:r>
      <w:r w:rsidR="006258F7" w:rsidRPr="00F77F2E">
        <w:t>,</w:t>
      </w:r>
      <w:r w:rsidRPr="00F77F2E">
        <w:t xml:space="preserve"> which standards </w:t>
      </w:r>
      <w:r w:rsidR="006258F7" w:rsidRPr="00F77F2E">
        <w:t xml:space="preserve">would be most difficult to </w:t>
      </w:r>
      <w:r w:rsidRPr="00F77F2E">
        <w:t>change in the future?</w:t>
      </w:r>
    </w:p>
    <w:p w:rsidR="006258F7" w:rsidRPr="00F77F2E" w:rsidRDefault="00AB30B2" w:rsidP="00C350AF">
      <w:pPr>
        <w:pStyle w:val="Heading5"/>
      </w:pPr>
      <w:r w:rsidRPr="00F77F2E">
        <w:t>If there are any current HST standards that are not in alignment with your current TNC standards, how do you propose the HST Office change standards in the future?</w:t>
      </w:r>
    </w:p>
    <w:p w:rsidR="006258F7" w:rsidRDefault="006258F7" w:rsidP="00C350AF">
      <w:pPr>
        <w:pStyle w:val="Heading5"/>
      </w:pPr>
      <w:r w:rsidRPr="00F77F2E">
        <w:t>Please provide any additional commentary on how current TNC driver and vehicle standards compare with the standards in the HST Broker contracts</w:t>
      </w:r>
      <w:r w:rsidRPr="008D1BA6">
        <w:t xml:space="preserve">. </w:t>
      </w:r>
    </w:p>
    <w:p w:rsidR="00C350AF" w:rsidRPr="00C350AF" w:rsidRDefault="00C350AF" w:rsidP="00C350AF">
      <w:pPr>
        <w:pStyle w:val="Heading4"/>
      </w:pPr>
      <w:r>
        <w:lastRenderedPageBreak/>
        <w:t xml:space="preserve">If you are a TNC or Broker offering Ride Hail services, how do you ensure that transport personnel providing Ride Hail services (i.e., individual drivers), are licensed, qualified. </w:t>
      </w:r>
      <w:r w:rsidR="0048035E">
        <w:t>c</w:t>
      </w:r>
      <w:r>
        <w:t>ompetent, and courteous?</w:t>
      </w:r>
    </w:p>
    <w:p w:rsidR="00F77F2E" w:rsidRDefault="00F77F2E" w:rsidP="00F77F2E">
      <w:pPr>
        <w:pStyle w:val="Heading4"/>
      </w:pPr>
      <w:r w:rsidRPr="008D1BA6">
        <w:t>If y</w:t>
      </w:r>
      <w:r w:rsidR="00D456A0">
        <w:t>ou are a TNC, EOHH</w:t>
      </w:r>
      <w:r w:rsidRPr="008D1BA6">
        <w:t>S requests information regarding any additional capabilities you may have that were not covered by the above questions</w:t>
      </w:r>
      <w:r>
        <w:t>.</w:t>
      </w:r>
    </w:p>
    <w:p w:rsidR="00F77F2E" w:rsidRDefault="00F77F2E" w:rsidP="00F77F2E">
      <w:pPr>
        <w:pStyle w:val="Heading4"/>
      </w:pPr>
      <w:r w:rsidRPr="008D1BA6">
        <w:t xml:space="preserve">If you are a </w:t>
      </w:r>
      <w:r w:rsidRPr="008D1BA6">
        <w:rPr>
          <w:u w:val="single"/>
        </w:rPr>
        <w:t>consumer, non-TNC transportation provider, Broker not offering Ride Hail service, or other interested stakeholder</w:t>
      </w:r>
      <w:r w:rsidRPr="008D1BA6">
        <w:t>, what concerns, thoughts, or comments do you have regarding the HST Brokerage System’s potential adoption of Ride Hail services or other innovative technologies?</w:t>
      </w:r>
    </w:p>
    <w:p w:rsidR="00F77F2E" w:rsidRPr="00F77F2E" w:rsidRDefault="00F77F2E" w:rsidP="00F77F2E">
      <w:pPr>
        <w:pStyle w:val="Heading3"/>
      </w:pPr>
      <w:r>
        <w:t xml:space="preserve">Tiered Levels of Assistance </w:t>
      </w:r>
    </w:p>
    <w:p w:rsidR="000A0EA6" w:rsidRPr="008D1BA6" w:rsidRDefault="00B4083E" w:rsidP="00F77F2E">
      <w:pPr>
        <w:pStyle w:val="Body3"/>
      </w:pPr>
      <w:r w:rsidRPr="008D1BA6">
        <w:t>EOHHS is exploring the possibility of</w:t>
      </w:r>
      <w:r w:rsidR="000A0EA6" w:rsidRPr="008D1BA6">
        <w:t xml:space="preserve"> expand</w:t>
      </w:r>
      <w:r w:rsidRPr="008D1BA6">
        <w:t>ing</w:t>
      </w:r>
      <w:r w:rsidR="000A0EA6" w:rsidRPr="008D1BA6">
        <w:t xml:space="preserve"> its </w:t>
      </w:r>
      <w:r w:rsidRPr="008D1BA6">
        <w:t xml:space="preserve">HST </w:t>
      </w:r>
      <w:r w:rsidR="000A0EA6" w:rsidRPr="008D1BA6">
        <w:t>Broker</w:t>
      </w:r>
      <w:r w:rsidR="00EF10EB" w:rsidRPr="008D1BA6">
        <w:t>age</w:t>
      </w:r>
      <w:r w:rsidR="000A0EA6" w:rsidRPr="008D1BA6">
        <w:t xml:space="preserve"> </w:t>
      </w:r>
      <w:r w:rsidR="00EF10EB" w:rsidRPr="008D1BA6">
        <w:t xml:space="preserve">System </w:t>
      </w:r>
      <w:r w:rsidR="000A0EA6" w:rsidRPr="008D1BA6">
        <w:t xml:space="preserve">to include </w:t>
      </w:r>
      <w:r w:rsidR="00EF10EB" w:rsidRPr="008D1BA6">
        <w:t xml:space="preserve">transportation </w:t>
      </w:r>
      <w:r w:rsidRPr="008D1BA6">
        <w:t xml:space="preserve">services currently provided through </w:t>
      </w:r>
      <w:r w:rsidR="000A0EA6" w:rsidRPr="008D1BA6">
        <w:t xml:space="preserve">MassHealth Fee for Service </w:t>
      </w:r>
      <w:r w:rsidR="00FB7ADE">
        <w:t xml:space="preserve">(FFS) </w:t>
      </w:r>
      <w:r w:rsidR="000A0EA6" w:rsidRPr="008D1BA6">
        <w:t>transportation, creating a unified process that offer</w:t>
      </w:r>
      <w:r w:rsidR="00F541E8" w:rsidRPr="008D1BA6">
        <w:t>s</w:t>
      </w:r>
      <w:r w:rsidR="000A0EA6" w:rsidRPr="008D1BA6">
        <w:t xml:space="preserve"> tiered levels of assistance </w:t>
      </w:r>
      <w:r w:rsidR="00F541E8" w:rsidRPr="008D1BA6">
        <w:t xml:space="preserve">including curb to curb, door to door, and door through door. This unified process </w:t>
      </w:r>
      <w:r w:rsidRPr="008D1BA6">
        <w:t xml:space="preserve">would </w:t>
      </w:r>
      <w:r w:rsidR="00372A81" w:rsidRPr="008D1BA6">
        <w:t xml:space="preserve">allow </w:t>
      </w:r>
      <w:r w:rsidR="00FB7ADE">
        <w:t>health care</w:t>
      </w:r>
      <w:r w:rsidR="00FB7ADE" w:rsidRPr="008D1BA6">
        <w:t xml:space="preserve"> </w:t>
      </w:r>
      <w:r w:rsidR="00F541E8" w:rsidRPr="008D1BA6">
        <w:t>providers</w:t>
      </w:r>
      <w:r w:rsidR="00372A81" w:rsidRPr="008D1BA6">
        <w:t xml:space="preserve"> to request </w:t>
      </w:r>
      <w:r w:rsidR="00EF10EB" w:rsidRPr="008D1BA6">
        <w:t>all levels of</w:t>
      </w:r>
      <w:r w:rsidR="00372A81" w:rsidRPr="008D1BA6">
        <w:t xml:space="preserve"> transportation</w:t>
      </w:r>
      <w:r w:rsidR="00EF10EB" w:rsidRPr="008D1BA6">
        <w:t xml:space="preserve"> services</w:t>
      </w:r>
      <w:r w:rsidR="00372A81" w:rsidRPr="008D1BA6">
        <w:t xml:space="preserve"> for members </w:t>
      </w:r>
      <w:r w:rsidR="00FC2B6C" w:rsidRPr="008D1BA6">
        <w:t xml:space="preserve">using a single electronic form submitted </w:t>
      </w:r>
      <w:r w:rsidR="00372A81" w:rsidRPr="008D1BA6">
        <w:t>through the Customer Web Portal</w:t>
      </w:r>
      <w:r w:rsidR="00FC2B6C" w:rsidRPr="008D1BA6">
        <w:t xml:space="preserve">.  </w:t>
      </w:r>
      <w:r w:rsidR="00372A81" w:rsidRPr="008D1BA6">
        <w:t xml:space="preserve">The HST office is soliciting input from </w:t>
      </w:r>
      <w:r w:rsidRPr="008D1BA6">
        <w:t xml:space="preserve">consumers, advocates, </w:t>
      </w:r>
      <w:r w:rsidR="00EF10EB" w:rsidRPr="008D1BA6">
        <w:t xml:space="preserve">current </w:t>
      </w:r>
      <w:r w:rsidR="00372A81" w:rsidRPr="008D1BA6">
        <w:t>FFS transportation providers</w:t>
      </w:r>
      <w:r w:rsidR="00EF10EB" w:rsidRPr="008D1BA6">
        <w:t>, Brokers,</w:t>
      </w:r>
      <w:r w:rsidR="00372A81" w:rsidRPr="008D1BA6">
        <w:t xml:space="preserve"> and facilities that utilize FFS transportation to better inform </w:t>
      </w:r>
      <w:r w:rsidRPr="008D1BA6">
        <w:t>whether and how EOHHS should implement such a</w:t>
      </w:r>
      <w:r w:rsidR="00372A81" w:rsidRPr="008D1BA6">
        <w:t xml:space="preserve"> unified process.  Please answer the following questions and provide any additional information that you deem </w:t>
      </w:r>
      <w:r w:rsidR="00EF10EB" w:rsidRPr="008D1BA6">
        <w:t>relevant</w:t>
      </w:r>
      <w:r w:rsidR="00372A81" w:rsidRPr="008D1BA6">
        <w:t xml:space="preserve"> to this proposal.</w:t>
      </w:r>
    </w:p>
    <w:p w:rsidR="00E60808" w:rsidRPr="00F77F2E" w:rsidRDefault="00E60808" w:rsidP="00F77F2E">
      <w:pPr>
        <w:pStyle w:val="Heading4"/>
      </w:pPr>
      <w:r w:rsidRPr="00F77F2E">
        <w:t>What factors need to be addressed in order for EOHHS to successfully create</w:t>
      </w:r>
      <w:r w:rsidR="00FC2B6C" w:rsidRPr="00F77F2E">
        <w:t xml:space="preserve"> a</w:t>
      </w:r>
      <w:r w:rsidRPr="00F77F2E">
        <w:t xml:space="preserve"> unified </w:t>
      </w:r>
      <w:r w:rsidR="00FC2B6C" w:rsidRPr="00F77F2E">
        <w:t>process</w:t>
      </w:r>
      <w:r w:rsidRPr="00F77F2E">
        <w:t xml:space="preserve"> for </w:t>
      </w:r>
      <w:r w:rsidR="00EF10EB" w:rsidRPr="00F77F2E">
        <w:t>authorizing all levels of</w:t>
      </w:r>
      <w:r w:rsidRPr="00F77F2E">
        <w:t xml:space="preserve"> MassHealth transportation (</w:t>
      </w:r>
      <w:r w:rsidR="00EF10EB" w:rsidRPr="00F77F2E">
        <w:t xml:space="preserve">including services currently provided through </w:t>
      </w:r>
      <w:r w:rsidRPr="00F77F2E">
        <w:t>FFS and</w:t>
      </w:r>
      <w:r w:rsidR="00EF10EB" w:rsidRPr="00F77F2E">
        <w:t xml:space="preserve"> the</w:t>
      </w:r>
      <w:r w:rsidRPr="00F77F2E">
        <w:t xml:space="preserve"> HST Broker</w:t>
      </w:r>
      <w:r w:rsidR="00EF10EB" w:rsidRPr="00F77F2E">
        <w:t>age System</w:t>
      </w:r>
      <w:r w:rsidRPr="00F77F2E">
        <w:t>)?</w:t>
      </w:r>
    </w:p>
    <w:p w:rsidR="00A504FD" w:rsidRPr="00F77F2E" w:rsidRDefault="00B51663" w:rsidP="00F77F2E">
      <w:pPr>
        <w:pStyle w:val="Heading4"/>
      </w:pPr>
      <w:r w:rsidRPr="00F77F2E">
        <w:t>In</w:t>
      </w:r>
      <w:r w:rsidR="00EF10EB" w:rsidRPr="00F77F2E">
        <w:t xml:space="preserve"> addition to the use of a unified authorization process,</w:t>
      </w:r>
      <w:r w:rsidRPr="00F77F2E">
        <w:t xml:space="preserve"> </w:t>
      </w:r>
      <w:r w:rsidR="00EF10EB" w:rsidRPr="00F77F2E">
        <w:t xml:space="preserve">in </w:t>
      </w:r>
      <w:r w:rsidRPr="00F77F2E">
        <w:t xml:space="preserve">what other ways </w:t>
      </w:r>
      <w:r w:rsidR="00EF10EB" w:rsidRPr="00F77F2E">
        <w:t>could</w:t>
      </w:r>
      <w:r w:rsidR="00A504FD" w:rsidRPr="00F77F2E">
        <w:t xml:space="preserve"> EOHHS </w:t>
      </w:r>
      <w:r w:rsidR="005B651D" w:rsidRPr="00F77F2E">
        <w:t xml:space="preserve">improve </w:t>
      </w:r>
      <w:r w:rsidR="00A504FD" w:rsidRPr="00F77F2E">
        <w:t xml:space="preserve">program integrity </w:t>
      </w:r>
      <w:r w:rsidR="005B651D" w:rsidRPr="00F77F2E">
        <w:t xml:space="preserve">related to </w:t>
      </w:r>
      <w:r w:rsidR="00A504FD" w:rsidRPr="00F77F2E">
        <w:t>transportation</w:t>
      </w:r>
      <w:r w:rsidR="00EF10EB" w:rsidRPr="00F77F2E">
        <w:t xml:space="preserve"> currently provided through the MassHealth FFS construct</w:t>
      </w:r>
      <w:r w:rsidR="00A15C01" w:rsidRPr="00F77F2E">
        <w:t>?</w:t>
      </w:r>
    </w:p>
    <w:p w:rsidR="00E60808" w:rsidRPr="00F77F2E" w:rsidRDefault="00B51663" w:rsidP="00F77F2E">
      <w:pPr>
        <w:pStyle w:val="Heading4"/>
      </w:pPr>
      <w:r w:rsidRPr="00F77F2E">
        <w:t>How do you propose EOHHS address hospital discharges</w:t>
      </w:r>
      <w:r w:rsidR="006258F7" w:rsidRPr="00F77F2E">
        <w:t>, transportation for members in nursing facilities</w:t>
      </w:r>
      <w:r w:rsidR="005B651D" w:rsidRPr="00F77F2E">
        <w:t>,</w:t>
      </w:r>
      <w:r w:rsidRPr="00F77F2E">
        <w:t xml:space="preserve"> and any other urgent </w:t>
      </w:r>
      <w:r w:rsidR="006258F7" w:rsidRPr="00F77F2E">
        <w:t>t</w:t>
      </w:r>
      <w:r w:rsidRPr="00F77F2E">
        <w:t xml:space="preserve">ransportation needs currently handled by </w:t>
      </w:r>
      <w:r w:rsidR="00EF10EB" w:rsidRPr="00F77F2E">
        <w:t xml:space="preserve">MassHealth </w:t>
      </w:r>
      <w:r w:rsidRPr="00F77F2E">
        <w:t>FFS providers?</w:t>
      </w:r>
    </w:p>
    <w:p w:rsidR="00FC2B6C" w:rsidRPr="00F77F2E" w:rsidRDefault="00FC2B6C" w:rsidP="00F77F2E">
      <w:pPr>
        <w:pStyle w:val="Heading4"/>
      </w:pPr>
      <w:r w:rsidRPr="00F77F2E">
        <w:t xml:space="preserve">Identify any advantages and disadvantages to </w:t>
      </w:r>
      <w:r w:rsidR="00B4083E" w:rsidRPr="00F77F2E">
        <w:t>incorporating</w:t>
      </w:r>
      <w:r w:rsidR="00EF10EB" w:rsidRPr="00F77F2E">
        <w:t xml:space="preserve"> current MassHealth </w:t>
      </w:r>
      <w:r w:rsidRPr="00F77F2E">
        <w:t>FFS transportation</w:t>
      </w:r>
      <w:r w:rsidR="00EF10EB" w:rsidRPr="00F77F2E">
        <w:t xml:space="preserve"> services</w:t>
      </w:r>
      <w:r w:rsidRPr="00F77F2E">
        <w:t xml:space="preserve"> into the HST Broker</w:t>
      </w:r>
      <w:r w:rsidR="00EF10EB" w:rsidRPr="00F77F2E">
        <w:t>age System</w:t>
      </w:r>
      <w:r w:rsidRPr="00F77F2E">
        <w:t>.</w:t>
      </w:r>
    </w:p>
    <w:p w:rsidR="00F77F2E" w:rsidRDefault="00F77F2E">
      <w:pPr>
        <w:rPr>
          <w:b/>
          <w:caps/>
          <w:kern w:val="28"/>
        </w:rPr>
      </w:pPr>
      <w:r>
        <w:br w:type="page"/>
      </w:r>
    </w:p>
    <w:p w:rsidR="00262A86" w:rsidRPr="008D1BA6" w:rsidRDefault="008A4C14" w:rsidP="00262A86">
      <w:pPr>
        <w:pStyle w:val="Heading1"/>
        <w:rPr>
          <w:sz w:val="24"/>
        </w:rPr>
      </w:pPr>
      <w:r w:rsidRPr="008D1BA6">
        <w:rPr>
          <w:sz w:val="24"/>
        </w:rPr>
        <w:lastRenderedPageBreak/>
        <w:t>rfi response instructions</w:t>
      </w:r>
    </w:p>
    <w:p w:rsidR="00262A86" w:rsidRPr="008D1BA6" w:rsidRDefault="00262A86" w:rsidP="00620D8D">
      <w:pPr>
        <w:pStyle w:val="Heading2"/>
      </w:pPr>
      <w:r w:rsidRPr="008D1BA6">
        <w:t>Response Format</w:t>
      </w:r>
    </w:p>
    <w:p w:rsidR="001C629D" w:rsidRPr="008D1BA6" w:rsidRDefault="00365ABA" w:rsidP="003424D6">
      <w:pPr>
        <w:pStyle w:val="Heading3"/>
        <w:tabs>
          <w:tab w:val="num" w:pos="-360"/>
        </w:tabs>
      </w:pPr>
      <w:r w:rsidRPr="008D1BA6">
        <w:t xml:space="preserve">Information requested in </w:t>
      </w:r>
      <w:r w:rsidR="008A4C14" w:rsidRPr="008D1BA6">
        <w:rPr>
          <w:b/>
        </w:rPr>
        <w:t>Section 2</w:t>
      </w:r>
      <w:r w:rsidRPr="008D1BA6">
        <w:rPr>
          <w:b/>
        </w:rPr>
        <w:t xml:space="preserve"> </w:t>
      </w:r>
      <w:r w:rsidR="00F36F1A" w:rsidRPr="008D1BA6">
        <w:t>should</w:t>
      </w:r>
      <w:r w:rsidRPr="008D1BA6">
        <w:t xml:space="preserve"> be </w:t>
      </w:r>
      <w:r w:rsidR="005D72FE" w:rsidRPr="008D1BA6">
        <w:t xml:space="preserve">typewritten and </w:t>
      </w:r>
      <w:r w:rsidRPr="008D1BA6">
        <w:t xml:space="preserve">submitted in electronic format, </w:t>
      </w:r>
      <w:r w:rsidR="005D72FE" w:rsidRPr="008D1BA6">
        <w:t>either as a Word document or a</w:t>
      </w:r>
      <w:r w:rsidRPr="008D1BA6">
        <w:t xml:space="preserve"> por</w:t>
      </w:r>
      <w:r w:rsidR="005D72FE" w:rsidRPr="008D1BA6">
        <w:t>table document format (PDF) file</w:t>
      </w:r>
      <w:r w:rsidR="008A4C14" w:rsidRPr="008D1BA6">
        <w:t>.</w:t>
      </w:r>
      <w:r w:rsidR="001C629D" w:rsidRPr="008D1BA6">
        <w:t xml:space="preserve">  The </w:t>
      </w:r>
      <w:r w:rsidR="005D72FE" w:rsidRPr="008D1BA6">
        <w:t xml:space="preserve">Word document or PDF file </w:t>
      </w:r>
      <w:r w:rsidR="00F36F1A" w:rsidRPr="008D1BA6">
        <w:t>should</w:t>
      </w:r>
      <w:r w:rsidR="005D72FE" w:rsidRPr="008D1BA6">
        <w:t xml:space="preserve"> be submitted</w:t>
      </w:r>
      <w:r w:rsidR="00767B3B" w:rsidRPr="008D1BA6">
        <w:t xml:space="preserve"> via email</w:t>
      </w:r>
      <w:r w:rsidR="005D72FE" w:rsidRPr="008D1BA6">
        <w:t xml:space="preserve"> as described in </w:t>
      </w:r>
      <w:r w:rsidR="005D72FE" w:rsidRPr="008D1BA6">
        <w:rPr>
          <w:b/>
        </w:rPr>
        <w:t>Section 3.2</w:t>
      </w:r>
      <w:r w:rsidR="00D456A0">
        <w:rPr>
          <w:b/>
        </w:rPr>
        <w:t>.A</w:t>
      </w:r>
      <w:r w:rsidR="005D72FE" w:rsidRPr="008D1BA6">
        <w:t xml:space="preserve"> below</w:t>
      </w:r>
      <w:r w:rsidR="0016193D" w:rsidRPr="008D1BA6">
        <w:t>.</w:t>
      </w:r>
      <w:r w:rsidR="001C629D" w:rsidRPr="008D1BA6">
        <w:t xml:space="preserve">  </w:t>
      </w:r>
      <w:r w:rsidR="00767B3B" w:rsidRPr="008D1BA6">
        <w:t xml:space="preserve">Respondents may, if they choose, also submit a hard copy </w:t>
      </w:r>
      <w:r w:rsidR="005D72FE" w:rsidRPr="008D1BA6">
        <w:t>as described</w:t>
      </w:r>
      <w:r w:rsidR="00767B3B" w:rsidRPr="008D1BA6">
        <w:t xml:space="preserve"> in </w:t>
      </w:r>
      <w:r w:rsidR="00767B3B" w:rsidRPr="008D1BA6">
        <w:rPr>
          <w:b/>
        </w:rPr>
        <w:t>Section 3.</w:t>
      </w:r>
      <w:r w:rsidR="005D72FE" w:rsidRPr="008D1BA6">
        <w:rPr>
          <w:b/>
        </w:rPr>
        <w:t>2</w:t>
      </w:r>
      <w:r w:rsidR="00D456A0">
        <w:rPr>
          <w:b/>
        </w:rPr>
        <w:t xml:space="preserve">.B </w:t>
      </w:r>
      <w:r w:rsidR="00767B3B" w:rsidRPr="008D1BA6">
        <w:t>below.</w:t>
      </w:r>
    </w:p>
    <w:p w:rsidR="00767B3B" w:rsidRPr="008D1BA6" w:rsidRDefault="00767B3B" w:rsidP="00091ADD">
      <w:pPr>
        <w:pStyle w:val="Heading3"/>
      </w:pPr>
      <w:r w:rsidRPr="008D1BA6">
        <w:t xml:space="preserve">All responses </w:t>
      </w:r>
      <w:r w:rsidR="00F36F1A" w:rsidRPr="008D1BA6">
        <w:t>should</w:t>
      </w:r>
      <w:r w:rsidRPr="008D1BA6">
        <w:t xml:space="preserve"> include on the first page the </w:t>
      </w:r>
      <w:r w:rsidR="005D72FE" w:rsidRPr="008D1BA6">
        <w:t xml:space="preserve">respondent information described in </w:t>
      </w:r>
      <w:r w:rsidR="005D72FE" w:rsidRPr="008D1BA6">
        <w:rPr>
          <w:b/>
        </w:rPr>
        <w:t>Section 2.1</w:t>
      </w:r>
      <w:r w:rsidR="005D72FE" w:rsidRPr="008D1BA6">
        <w:t xml:space="preserve"> above.</w:t>
      </w:r>
      <w:r w:rsidRPr="008D1BA6">
        <w:t xml:space="preserve">  Please consecutively number all pages of the response.</w:t>
      </w:r>
    </w:p>
    <w:p w:rsidR="004A763F" w:rsidRPr="008D1BA6" w:rsidRDefault="005D72FE" w:rsidP="00091ADD">
      <w:pPr>
        <w:pStyle w:val="Heading3"/>
      </w:pPr>
      <w:r w:rsidRPr="008D1BA6">
        <w:t>All responses should</w:t>
      </w:r>
      <w:r w:rsidR="005A5131" w:rsidRPr="008D1BA6">
        <w:t xml:space="preserve"> </w:t>
      </w:r>
      <w:r w:rsidRPr="008D1BA6">
        <w:t xml:space="preserve">provide information in the same order in which it is requested in </w:t>
      </w:r>
      <w:r w:rsidRPr="008D1BA6">
        <w:rPr>
          <w:b/>
        </w:rPr>
        <w:t>Section 2</w:t>
      </w:r>
      <w:r w:rsidRPr="008D1BA6">
        <w:t xml:space="preserve"> above and should </w:t>
      </w:r>
      <w:r w:rsidR="005A5131" w:rsidRPr="008D1BA6">
        <w:t>indicate</w:t>
      </w:r>
      <w:r w:rsidR="002760FA" w:rsidRPr="008D1BA6">
        <w:t xml:space="preserve"> the item to which information submitted relates</w:t>
      </w:r>
      <w:r w:rsidRPr="008D1BA6">
        <w:t>,</w:t>
      </w:r>
      <w:r w:rsidR="005A5131" w:rsidRPr="008D1BA6">
        <w:t xml:space="preserve"> using</w:t>
      </w:r>
      <w:r w:rsidR="009606D9" w:rsidRPr="008D1BA6">
        <w:t xml:space="preserve"> the number scheme </w:t>
      </w:r>
      <w:r w:rsidRPr="008D1BA6">
        <w:t>used in</w:t>
      </w:r>
      <w:r w:rsidR="009606D9" w:rsidRPr="008D1BA6">
        <w:t xml:space="preserve"> </w:t>
      </w:r>
      <w:r w:rsidR="009606D9" w:rsidRPr="008D1BA6">
        <w:rPr>
          <w:b/>
        </w:rPr>
        <w:t>Section 2</w:t>
      </w:r>
      <w:r w:rsidR="009606D9" w:rsidRPr="008D1BA6">
        <w:t xml:space="preserve"> above</w:t>
      </w:r>
      <w:r w:rsidR="002760FA" w:rsidRPr="008D1BA6">
        <w:t>.</w:t>
      </w:r>
      <w:r w:rsidR="009606D9" w:rsidRPr="008D1BA6">
        <w:t xml:space="preserve"> </w:t>
      </w:r>
    </w:p>
    <w:p w:rsidR="001C629D" w:rsidRPr="008D1BA6" w:rsidRDefault="001C629D" w:rsidP="00066349">
      <w:pPr>
        <w:pStyle w:val="Heading2"/>
      </w:pPr>
      <w:r w:rsidRPr="008D1BA6">
        <w:t>Submission Instructions</w:t>
      </w:r>
    </w:p>
    <w:p w:rsidR="00091ADD" w:rsidRPr="008D1BA6" w:rsidRDefault="00091ADD" w:rsidP="00F77F2E">
      <w:pPr>
        <w:pStyle w:val="Body2"/>
      </w:pPr>
      <w:r w:rsidRPr="008D1BA6">
        <w:t>Please submit your response according to the instructions and timelines provided below.</w:t>
      </w:r>
    </w:p>
    <w:p w:rsidR="00D966B9" w:rsidRDefault="001C629D" w:rsidP="00E4174C">
      <w:pPr>
        <w:pStyle w:val="Heading3"/>
      </w:pPr>
      <w:r w:rsidRPr="008D1BA6">
        <w:t xml:space="preserve">The deadline for receipt of </w:t>
      </w:r>
      <w:r w:rsidR="00F36F1A" w:rsidRPr="008D1BA6">
        <w:t xml:space="preserve">written </w:t>
      </w:r>
      <w:r w:rsidRPr="008D1BA6">
        <w:t xml:space="preserve">RFI responses is </w:t>
      </w:r>
      <w:r w:rsidR="007D1A68" w:rsidRPr="008D1BA6">
        <w:rPr>
          <w:b/>
        </w:rPr>
        <w:t>May 31, 2019</w:t>
      </w:r>
      <w:r w:rsidRPr="008D1BA6">
        <w:rPr>
          <w:b/>
        </w:rPr>
        <w:t xml:space="preserve"> by</w:t>
      </w:r>
      <w:r w:rsidRPr="008D1BA6">
        <w:t xml:space="preserve"> </w:t>
      </w:r>
      <w:r w:rsidR="00143B2B" w:rsidRPr="008D1BA6">
        <w:rPr>
          <w:b/>
        </w:rPr>
        <w:t>4:00 p.m.</w:t>
      </w:r>
      <w:r w:rsidRPr="008D1BA6">
        <w:t xml:space="preserve"> (Eastern Ti</w:t>
      </w:r>
      <w:r w:rsidR="00A13E82" w:rsidRPr="008D1BA6">
        <w:t xml:space="preserve">me).  Responses </w:t>
      </w:r>
      <w:r w:rsidR="00F36F1A" w:rsidRPr="008D1BA6">
        <w:t>should</w:t>
      </w:r>
      <w:r w:rsidR="00A13E82" w:rsidRPr="008D1BA6">
        <w:t xml:space="preserve"> be submitted by email to</w:t>
      </w:r>
      <w:r w:rsidRPr="008D1BA6">
        <w:t xml:space="preserve">: </w:t>
      </w:r>
      <w:hyperlink r:id="rId11" w:history="1">
        <w:r w:rsidR="00D966B9" w:rsidRPr="00EF4B31">
          <w:rPr>
            <w:rStyle w:val="Hyperlink"/>
          </w:rPr>
          <w:t>Lisa.d.wong@state.ma.us</w:t>
        </w:r>
      </w:hyperlink>
    </w:p>
    <w:p w:rsidR="001C629D" w:rsidRPr="008D1BA6" w:rsidRDefault="00A13E82" w:rsidP="00E4174C">
      <w:pPr>
        <w:pStyle w:val="Heading3"/>
      </w:pPr>
      <w:r w:rsidRPr="008D1BA6">
        <w:t xml:space="preserve">Respondents may also submit a </w:t>
      </w:r>
      <w:r w:rsidR="001C629D" w:rsidRPr="008D1BA6">
        <w:t>hard copy (mailed or hand-delivered)</w:t>
      </w:r>
      <w:r w:rsidR="002760FA" w:rsidRPr="008D1BA6">
        <w:t xml:space="preserve">, in addition to the electronic copy emailed as described in </w:t>
      </w:r>
      <w:r w:rsidR="00D966B9">
        <w:rPr>
          <w:b/>
        </w:rPr>
        <w:t>Section 3.2.</w:t>
      </w:r>
      <w:r w:rsidR="002760FA" w:rsidRPr="008D1BA6">
        <w:rPr>
          <w:b/>
        </w:rPr>
        <w:t>A</w:t>
      </w:r>
      <w:r w:rsidR="002760FA" w:rsidRPr="008D1BA6">
        <w:t xml:space="preserve"> above,</w:t>
      </w:r>
      <w:r w:rsidR="001C629D" w:rsidRPr="008D1BA6">
        <w:t xml:space="preserve"> to: </w:t>
      </w:r>
    </w:p>
    <w:p w:rsidR="001C629D" w:rsidRPr="008D1BA6" w:rsidRDefault="00620D8D" w:rsidP="00066349">
      <w:pPr>
        <w:ind w:firstLine="1987"/>
        <w:rPr>
          <w:color w:val="000000"/>
        </w:rPr>
      </w:pPr>
      <w:r w:rsidRPr="008D1BA6">
        <w:rPr>
          <w:color w:val="000000"/>
        </w:rPr>
        <w:t xml:space="preserve">Lisa </w:t>
      </w:r>
      <w:r w:rsidR="00D966B9">
        <w:rPr>
          <w:color w:val="000000"/>
        </w:rPr>
        <w:t xml:space="preserve">D. </w:t>
      </w:r>
      <w:r w:rsidRPr="008D1BA6">
        <w:rPr>
          <w:color w:val="000000"/>
        </w:rPr>
        <w:t>Wong</w:t>
      </w:r>
      <w:r w:rsidR="001C629D" w:rsidRPr="008D1BA6">
        <w:rPr>
          <w:color w:val="000000"/>
        </w:rPr>
        <w:t>, Procurement Coordinator</w:t>
      </w:r>
    </w:p>
    <w:p w:rsidR="001C629D" w:rsidRPr="008D1BA6" w:rsidRDefault="001C629D" w:rsidP="00066349">
      <w:pPr>
        <w:ind w:firstLine="1987"/>
        <w:rPr>
          <w:color w:val="000000"/>
        </w:rPr>
      </w:pPr>
      <w:r w:rsidRPr="008D1BA6">
        <w:rPr>
          <w:color w:val="000000"/>
        </w:rPr>
        <w:t>Executive Office of Health and Human Services</w:t>
      </w:r>
    </w:p>
    <w:p w:rsidR="001C629D" w:rsidRPr="008D1BA6" w:rsidRDefault="001C629D" w:rsidP="00066349">
      <w:pPr>
        <w:ind w:firstLine="1987"/>
        <w:rPr>
          <w:color w:val="000000"/>
        </w:rPr>
      </w:pPr>
      <w:r w:rsidRPr="008D1BA6">
        <w:rPr>
          <w:color w:val="000000"/>
        </w:rPr>
        <w:t>One Ashburton Place, 11</w:t>
      </w:r>
      <w:r w:rsidRPr="008D1BA6">
        <w:rPr>
          <w:color w:val="000000"/>
          <w:vertAlign w:val="superscript"/>
        </w:rPr>
        <w:t>th</w:t>
      </w:r>
      <w:r w:rsidRPr="008D1BA6">
        <w:rPr>
          <w:color w:val="000000"/>
        </w:rPr>
        <w:t xml:space="preserve"> floor</w:t>
      </w:r>
    </w:p>
    <w:p w:rsidR="001C629D" w:rsidRPr="008D1BA6" w:rsidRDefault="001C629D" w:rsidP="00066349">
      <w:pPr>
        <w:ind w:firstLine="1987"/>
      </w:pPr>
      <w:r w:rsidRPr="008D1BA6">
        <w:t>Boston, MA 02108</w:t>
      </w:r>
    </w:p>
    <w:p w:rsidR="00620D8D" w:rsidRDefault="00620D8D" w:rsidP="00066349">
      <w:pPr>
        <w:ind w:firstLine="1980"/>
      </w:pPr>
    </w:p>
    <w:p w:rsidR="00C966EE" w:rsidRPr="008D1BA6" w:rsidRDefault="00C966EE" w:rsidP="00066349">
      <w:pPr>
        <w:ind w:firstLine="1980"/>
      </w:pPr>
    </w:p>
    <w:p w:rsidR="00F36F1A" w:rsidRPr="008D1BA6" w:rsidRDefault="00F36F1A" w:rsidP="00066349">
      <w:pPr>
        <w:pStyle w:val="Heading2"/>
      </w:pPr>
      <w:r w:rsidRPr="008D1BA6">
        <w:t xml:space="preserve">Listening </w:t>
      </w:r>
      <w:r w:rsidR="008A3E0C" w:rsidRPr="008D1BA6">
        <w:t>Sessions</w:t>
      </w:r>
    </w:p>
    <w:p w:rsidR="00F36F1A" w:rsidRPr="008D1BA6" w:rsidRDefault="00F36F1A" w:rsidP="00D966B9">
      <w:pPr>
        <w:pStyle w:val="Body2"/>
      </w:pPr>
      <w:r w:rsidRPr="008D1BA6">
        <w:t xml:space="preserve">EOHHS also plans to host public meetings to listen to feedback from consumers and other stakeholders related to content of this RFI. The date, location, and time of the meetings will be announced </w:t>
      </w:r>
      <w:r w:rsidR="007D1A68" w:rsidRPr="008D1BA6">
        <w:t>on the Human Service Transportation website &lt;</w:t>
      </w:r>
      <w:hyperlink r:id="rId12" w:history="1">
        <w:r w:rsidR="007D1A68" w:rsidRPr="008D1BA6">
          <w:rPr>
            <w:rStyle w:val="Hyperlink"/>
          </w:rPr>
          <w:t>https://www.mass.gov/orgs/human-service-transportation-office</w:t>
        </w:r>
      </w:hyperlink>
      <w:r w:rsidR="007D1A68" w:rsidRPr="008D1BA6">
        <w:t xml:space="preserve">&gt; </w:t>
      </w:r>
      <w:r w:rsidRPr="008D1BA6">
        <w:t xml:space="preserve">and posted to COMMBUYS.  While EOHHS encourages all respondents to submit written responses in accordance with the </w:t>
      </w:r>
      <w:r w:rsidR="008A3E0C" w:rsidRPr="008D1BA6">
        <w:t>instructions set forth above, the agency will also consider feedback received at these listening sessions.</w:t>
      </w:r>
      <w:r w:rsidRPr="008D1BA6">
        <w:t xml:space="preserve"> </w:t>
      </w:r>
    </w:p>
    <w:p w:rsidR="00D966B9" w:rsidRDefault="00D966B9">
      <w:pPr>
        <w:rPr>
          <w:b/>
          <w:caps/>
          <w:kern w:val="28"/>
        </w:rPr>
      </w:pPr>
      <w:r>
        <w:lastRenderedPageBreak/>
        <w:br w:type="page"/>
      </w:r>
    </w:p>
    <w:p w:rsidR="001C629D" w:rsidRPr="008D1BA6" w:rsidRDefault="00A52B7F" w:rsidP="00027EC1">
      <w:pPr>
        <w:pStyle w:val="Heading1"/>
        <w:rPr>
          <w:sz w:val="24"/>
        </w:rPr>
      </w:pPr>
      <w:r w:rsidRPr="008D1BA6">
        <w:rPr>
          <w:sz w:val="24"/>
        </w:rPr>
        <w:lastRenderedPageBreak/>
        <w:t>ADDITIONAL RFI INFORMATION</w:t>
      </w:r>
    </w:p>
    <w:p w:rsidR="00DA10FE" w:rsidRPr="008D1BA6" w:rsidRDefault="00027EC1" w:rsidP="00730036">
      <w:pPr>
        <w:pStyle w:val="BODY1"/>
        <w:rPr>
          <w:i/>
        </w:rPr>
      </w:pPr>
      <w:r w:rsidRPr="008D1BA6">
        <w:t xml:space="preserve">Please note that this RFI is issued solely for the purpose of obtaining information. </w:t>
      </w:r>
      <w:r w:rsidR="00E4174C" w:rsidRPr="008D1BA6">
        <w:t xml:space="preserve"> </w:t>
      </w:r>
      <w:r w:rsidR="00730036" w:rsidRPr="008D1BA6">
        <w:t xml:space="preserve">The RFI does not obligate EOHHS to conduct </w:t>
      </w:r>
      <w:r w:rsidR="00A15C01" w:rsidRPr="008D1BA6">
        <w:t>procurement</w:t>
      </w:r>
      <w:r w:rsidR="00730036" w:rsidRPr="008D1BA6">
        <w:t xml:space="preserve"> in the future.  The RFI also does not obligate EOHHS to include any of the RFI provisions or responses in any RFR, or obligate EOHHS </w:t>
      </w:r>
      <w:r w:rsidRPr="008D1BA6">
        <w:t>to enter into a contract for brokerage services</w:t>
      </w:r>
      <w:r w:rsidR="00453D97" w:rsidRPr="008D1BA6">
        <w:t xml:space="preserve">.  </w:t>
      </w:r>
      <w:r w:rsidR="00730036" w:rsidRPr="008D1BA6">
        <w:t xml:space="preserve">No part of </w:t>
      </w:r>
      <w:r w:rsidR="002760FA" w:rsidRPr="008D1BA6">
        <w:t>any</w:t>
      </w:r>
      <w:r w:rsidR="00730036" w:rsidRPr="008D1BA6">
        <w:t xml:space="preserve"> response </w:t>
      </w:r>
      <w:r w:rsidR="002760FA" w:rsidRPr="008D1BA6">
        <w:t>will</w:t>
      </w:r>
      <w:r w:rsidR="00730036" w:rsidRPr="008D1BA6">
        <w:t xml:space="preserve"> be returned</w:t>
      </w:r>
      <w:r w:rsidR="002760FA" w:rsidRPr="008D1BA6">
        <w:t xml:space="preserve"> to the </w:t>
      </w:r>
      <w:r w:rsidR="004E7174" w:rsidRPr="008D1BA6">
        <w:t>respondent</w:t>
      </w:r>
      <w:r w:rsidR="00730036" w:rsidRPr="008D1BA6">
        <w:t>.  Receipt of RFI responses will not be acknowledged.</w:t>
      </w:r>
      <w:r w:rsidR="008759D0" w:rsidRPr="008D1BA6">
        <w:rPr>
          <w:i/>
        </w:rPr>
        <w:t xml:space="preserve"> </w:t>
      </w:r>
    </w:p>
    <w:p w:rsidR="000075F5" w:rsidRPr="008D1BA6" w:rsidRDefault="003A1908" w:rsidP="00620D8D">
      <w:pPr>
        <w:pStyle w:val="Heading2"/>
      </w:pPr>
      <w:r w:rsidRPr="008D1BA6">
        <w:t>COMMBUYS</w:t>
      </w:r>
    </w:p>
    <w:p w:rsidR="00D966B9" w:rsidRDefault="00A13E82" w:rsidP="00D966B9">
      <w:pPr>
        <w:pStyle w:val="Body2"/>
      </w:pPr>
      <w:r w:rsidRPr="008D1BA6">
        <w:t xml:space="preserve">This RFI has been distributed electronically using </w:t>
      </w:r>
      <w:r w:rsidR="003A1908" w:rsidRPr="008D1BA6">
        <w:t>COMMBUYS</w:t>
      </w:r>
      <w:r w:rsidRPr="008D1BA6">
        <w:t xml:space="preserve">.  </w:t>
      </w:r>
      <w:r w:rsidR="003A1908" w:rsidRPr="008D1BA6">
        <w:rPr>
          <w:lang w:val="en"/>
        </w:rPr>
        <w:t>COMMBUYS is the Commonwealth’s state-of-the-art electronic Market Center supporting online commerce between government purchasers and business.</w:t>
      </w:r>
      <w:r w:rsidRPr="008D1BA6">
        <w:t xml:space="preserve">  No individual or organization may alter (manually or electronically) the RFI or its components except for those portions intended to collect the respondent’s response.  Interested parties may access C</w:t>
      </w:r>
      <w:r w:rsidR="005D0735" w:rsidRPr="008D1BA6">
        <w:t>OMMBUYS</w:t>
      </w:r>
      <w:r w:rsidR="002760FA" w:rsidRPr="008D1BA6">
        <w:t xml:space="preserve"> at:</w:t>
      </w:r>
    </w:p>
    <w:p w:rsidR="00D966B9" w:rsidRDefault="00590926" w:rsidP="00D966B9">
      <w:pPr>
        <w:pStyle w:val="Body2"/>
      </w:pPr>
      <w:hyperlink r:id="rId13" w:history="1">
        <w:r w:rsidR="00D966B9" w:rsidRPr="00EF4B31">
          <w:rPr>
            <w:rStyle w:val="Hyperlink"/>
          </w:rPr>
          <w:t>http://www.mass.gov/anf/budget-taxes-and-procurement/procurement-info-and-res/conduct-a-procurement/commbuys/</w:t>
        </w:r>
      </w:hyperlink>
    </w:p>
    <w:p w:rsidR="00D966B9" w:rsidRDefault="002760FA" w:rsidP="00D966B9">
      <w:pPr>
        <w:pStyle w:val="Body2"/>
        <w:rPr>
          <w:color w:val="000000"/>
        </w:rPr>
      </w:pPr>
      <w:r w:rsidRPr="008D1BA6">
        <w:rPr>
          <w:color w:val="000000"/>
        </w:rPr>
        <w:t>Q</w:t>
      </w:r>
      <w:r w:rsidR="00A13E82" w:rsidRPr="008D1BA6">
        <w:rPr>
          <w:color w:val="000000"/>
        </w:rPr>
        <w:t xml:space="preserve">uestions specific to </w:t>
      </w:r>
      <w:r w:rsidR="003424D6" w:rsidRPr="008D1BA6">
        <w:rPr>
          <w:color w:val="000000"/>
        </w:rPr>
        <w:t>COMMBUYS</w:t>
      </w:r>
      <w:r w:rsidR="00A13E82" w:rsidRPr="008D1BA6">
        <w:rPr>
          <w:color w:val="000000"/>
        </w:rPr>
        <w:t xml:space="preserve"> should be made to the </w:t>
      </w:r>
      <w:r w:rsidR="003424D6" w:rsidRPr="008D1BA6">
        <w:rPr>
          <w:color w:val="000000"/>
        </w:rPr>
        <w:t>COMMBUYS</w:t>
      </w:r>
      <w:r w:rsidR="00A13E82" w:rsidRPr="008D1BA6">
        <w:rPr>
          <w:color w:val="000000"/>
        </w:rPr>
        <w:t xml:space="preserve"> Help Desk </w:t>
      </w:r>
      <w:r w:rsidRPr="008D1BA6">
        <w:rPr>
          <w:color w:val="000000"/>
        </w:rPr>
        <w:t xml:space="preserve">online </w:t>
      </w:r>
      <w:r w:rsidR="00A13E82" w:rsidRPr="008D1BA6">
        <w:rPr>
          <w:color w:val="000000"/>
        </w:rPr>
        <w:t>at</w:t>
      </w:r>
      <w:r w:rsidRPr="008D1BA6">
        <w:rPr>
          <w:color w:val="000000"/>
        </w:rPr>
        <w:t>:</w:t>
      </w:r>
      <w:r w:rsidR="00A13E82" w:rsidRPr="008D1BA6">
        <w:rPr>
          <w:color w:val="000000"/>
        </w:rPr>
        <w:t xml:space="preserve"> </w:t>
      </w:r>
    </w:p>
    <w:p w:rsidR="00D966B9" w:rsidRDefault="00590926" w:rsidP="00D966B9">
      <w:pPr>
        <w:pStyle w:val="Body2"/>
        <w:rPr>
          <w:rStyle w:val="Hyperlink"/>
        </w:rPr>
      </w:pPr>
      <w:hyperlink r:id="rId14" w:history="1">
        <w:r w:rsidR="002760FA" w:rsidRPr="008D1BA6">
          <w:rPr>
            <w:rStyle w:val="Hyperlink"/>
          </w:rPr>
          <w:t>http://www.mass.gov/anf/budget-taxes-and-procurement/procurement-info-and-res/conduct-a-procurement/commbuys/quick-click-resource-center.html</w:t>
        </w:r>
      </w:hyperlink>
    </w:p>
    <w:p w:rsidR="003424D6" w:rsidRPr="008D1BA6" w:rsidRDefault="003424D6" w:rsidP="00D966B9">
      <w:pPr>
        <w:pStyle w:val="Body2"/>
        <w:rPr>
          <w:lang w:val="en"/>
        </w:rPr>
      </w:pPr>
      <w:r w:rsidRPr="008D1BA6">
        <w:rPr>
          <w:bCs/>
          <w:lang w:val="en"/>
        </w:rPr>
        <w:t>COMMBUYS Help Desk</w:t>
      </w:r>
      <w:r w:rsidRPr="008D1BA6">
        <w:rPr>
          <w:lang w:val="en"/>
        </w:rPr>
        <w:t xml:space="preserve"> assistance is </w:t>
      </w:r>
      <w:r w:rsidR="002760FA" w:rsidRPr="008D1BA6">
        <w:rPr>
          <w:lang w:val="en"/>
        </w:rPr>
        <w:t xml:space="preserve">also </w:t>
      </w:r>
      <w:r w:rsidRPr="008D1BA6">
        <w:rPr>
          <w:lang w:val="en"/>
        </w:rPr>
        <w:t>available Monday through Friday, 8:00</w:t>
      </w:r>
      <w:r w:rsidR="005D0735" w:rsidRPr="008D1BA6">
        <w:rPr>
          <w:lang w:val="en"/>
        </w:rPr>
        <w:t xml:space="preserve"> </w:t>
      </w:r>
      <w:r w:rsidRPr="008D1BA6">
        <w:rPr>
          <w:lang w:val="en"/>
        </w:rPr>
        <w:t>a</w:t>
      </w:r>
      <w:r w:rsidR="005D0735" w:rsidRPr="008D1BA6">
        <w:rPr>
          <w:lang w:val="en"/>
        </w:rPr>
        <w:t>.</w:t>
      </w:r>
      <w:r w:rsidRPr="008D1BA6">
        <w:rPr>
          <w:lang w:val="en"/>
        </w:rPr>
        <w:t>m</w:t>
      </w:r>
      <w:r w:rsidR="005D0735" w:rsidRPr="008D1BA6">
        <w:rPr>
          <w:lang w:val="en"/>
        </w:rPr>
        <w:t>. to</w:t>
      </w:r>
      <w:r w:rsidRPr="008D1BA6">
        <w:rPr>
          <w:lang w:val="en"/>
        </w:rPr>
        <w:t xml:space="preserve"> 5:00</w:t>
      </w:r>
      <w:r w:rsidR="005D0735" w:rsidRPr="008D1BA6">
        <w:rPr>
          <w:lang w:val="en"/>
        </w:rPr>
        <w:t xml:space="preserve"> </w:t>
      </w:r>
      <w:r w:rsidRPr="008D1BA6">
        <w:rPr>
          <w:lang w:val="en"/>
        </w:rPr>
        <w:t>p</w:t>
      </w:r>
      <w:r w:rsidR="005D0735" w:rsidRPr="008D1BA6">
        <w:rPr>
          <w:lang w:val="en"/>
        </w:rPr>
        <w:t>.</w:t>
      </w:r>
      <w:r w:rsidRPr="008D1BA6">
        <w:rPr>
          <w:lang w:val="en"/>
        </w:rPr>
        <w:t>m</w:t>
      </w:r>
      <w:r w:rsidR="005D0735" w:rsidRPr="008D1BA6">
        <w:rPr>
          <w:lang w:val="en"/>
        </w:rPr>
        <w:t>. via e</w:t>
      </w:r>
      <w:r w:rsidRPr="008D1BA6">
        <w:rPr>
          <w:lang w:val="en"/>
        </w:rPr>
        <w:t>mail</w:t>
      </w:r>
      <w:r w:rsidR="005D0735" w:rsidRPr="008D1BA6">
        <w:rPr>
          <w:lang w:val="en"/>
        </w:rPr>
        <w:t xml:space="preserve"> at</w:t>
      </w:r>
      <w:r w:rsidRPr="008D1BA6">
        <w:rPr>
          <w:lang w:val="en"/>
        </w:rPr>
        <w:t xml:space="preserve"> </w:t>
      </w:r>
      <w:hyperlink r:id="rId15" w:history="1">
        <w:r w:rsidRPr="008D1BA6">
          <w:rPr>
            <w:color w:val="07459A"/>
            <w:u w:val="single"/>
            <w:lang w:val="en"/>
          </w:rPr>
          <w:t>commbuys@state.ma.us</w:t>
        </w:r>
      </w:hyperlink>
      <w:r w:rsidR="005D0735" w:rsidRPr="008D1BA6">
        <w:rPr>
          <w:lang w:val="en"/>
        </w:rPr>
        <w:t xml:space="preserve"> or telephone at </w:t>
      </w:r>
      <w:r w:rsidRPr="008D1BA6">
        <w:rPr>
          <w:lang w:val="en"/>
        </w:rPr>
        <w:t>(888) 627-8283</w:t>
      </w:r>
      <w:r w:rsidR="005D0735" w:rsidRPr="008D1BA6">
        <w:rPr>
          <w:lang w:val="en"/>
        </w:rPr>
        <w:t>.</w:t>
      </w:r>
    </w:p>
    <w:p w:rsidR="008A4C14" w:rsidRPr="008D1BA6" w:rsidRDefault="008A4C14" w:rsidP="00620D8D">
      <w:pPr>
        <w:pStyle w:val="Heading2"/>
      </w:pPr>
      <w:r w:rsidRPr="008D1BA6">
        <w:t>HST Brokerage Information</w:t>
      </w:r>
    </w:p>
    <w:p w:rsidR="008A4C14" w:rsidRPr="008D1BA6" w:rsidRDefault="008A4C14" w:rsidP="00D966B9">
      <w:pPr>
        <w:pStyle w:val="Body2"/>
      </w:pPr>
      <w:r w:rsidRPr="008D1BA6">
        <w:t xml:space="preserve">Potential respondents who </w:t>
      </w:r>
      <w:r w:rsidR="00176FD8" w:rsidRPr="008D1BA6">
        <w:t>would like</w:t>
      </w:r>
      <w:r w:rsidRPr="008D1BA6">
        <w:t xml:space="preserve"> </w:t>
      </w:r>
      <w:r w:rsidR="00176FD8" w:rsidRPr="008D1BA6">
        <w:t>additional</w:t>
      </w:r>
      <w:r w:rsidRPr="008D1BA6">
        <w:t xml:space="preserve"> information on the current </w:t>
      </w:r>
      <w:r w:rsidR="00E91C50" w:rsidRPr="008D1BA6">
        <w:t>HST Brokerage System</w:t>
      </w:r>
      <w:r w:rsidRPr="008D1BA6">
        <w:t xml:space="preserve"> should review the </w:t>
      </w:r>
      <w:r w:rsidR="00211521" w:rsidRPr="008D1BA6">
        <w:t xml:space="preserve">EOHHS </w:t>
      </w:r>
      <w:r w:rsidRPr="008D1BA6">
        <w:t xml:space="preserve">HST Office Annual report and other relevant information, which may be found at </w:t>
      </w:r>
      <w:hyperlink r:id="rId16" w:history="1">
        <w:r w:rsidRPr="008D1BA6">
          <w:rPr>
            <w:rStyle w:val="Hyperlink"/>
          </w:rPr>
          <w:t>www.mass.gov/hst</w:t>
        </w:r>
      </w:hyperlink>
      <w:r w:rsidRPr="008D1BA6">
        <w:t>.</w:t>
      </w:r>
    </w:p>
    <w:p w:rsidR="00027EC1" w:rsidRPr="008D1BA6" w:rsidRDefault="00027EC1" w:rsidP="00620D8D">
      <w:pPr>
        <w:pStyle w:val="Heading2"/>
      </w:pPr>
      <w:r w:rsidRPr="008D1BA6">
        <w:t>RFI Amendments</w:t>
      </w:r>
    </w:p>
    <w:p w:rsidR="00027EC1" w:rsidRPr="008D1BA6" w:rsidRDefault="00027EC1" w:rsidP="00D966B9">
      <w:pPr>
        <w:pStyle w:val="Body2"/>
      </w:pPr>
      <w:r w:rsidRPr="008D1BA6">
        <w:t xml:space="preserve">Interested parties are solely responsible for checking </w:t>
      </w:r>
      <w:r w:rsidR="003424D6" w:rsidRPr="008D1BA6">
        <w:t>COMMBUYS</w:t>
      </w:r>
      <w:r w:rsidRPr="008D1BA6">
        <w:t xml:space="preserve"> for any addenda or modifications that are subsequently made to this RFI.  The Commonwealth and its subdivisions accept no liability and will provide no accommodation to interested parties who fail to check for amended RFIs.</w:t>
      </w:r>
    </w:p>
    <w:p w:rsidR="00027EC1" w:rsidRPr="008D1BA6" w:rsidRDefault="00A72782" w:rsidP="00620D8D">
      <w:pPr>
        <w:pStyle w:val="Heading2"/>
      </w:pPr>
      <w:r w:rsidRPr="008D1BA6">
        <w:t>Costs</w:t>
      </w:r>
    </w:p>
    <w:p w:rsidR="00A72782" w:rsidRPr="008D1BA6" w:rsidRDefault="00A72782" w:rsidP="00D966B9">
      <w:pPr>
        <w:pStyle w:val="Body2"/>
      </w:pPr>
      <w:r w:rsidRPr="008D1BA6">
        <w:t>By submitting a response, respondents agree that any cost incurred in responding to this RFI, or in support of activities associated with this RFI, shall be the sole responsibility of the respondent.  EOHHS shall not be held responsible for any costs incurred by respondents in preparing their respective responses to this RFI.</w:t>
      </w:r>
    </w:p>
    <w:p w:rsidR="00D966B9" w:rsidRDefault="00D966B9">
      <w:pPr>
        <w:rPr>
          <w:b/>
        </w:rPr>
      </w:pPr>
      <w:r>
        <w:lastRenderedPageBreak/>
        <w:br w:type="page"/>
      </w:r>
    </w:p>
    <w:p w:rsidR="00027EC1" w:rsidRPr="008D1BA6" w:rsidRDefault="00A72782" w:rsidP="00620D8D">
      <w:pPr>
        <w:pStyle w:val="Heading2"/>
      </w:pPr>
      <w:r w:rsidRPr="008D1BA6">
        <w:lastRenderedPageBreak/>
        <w:t>Use of RFI Information</w:t>
      </w:r>
    </w:p>
    <w:p w:rsidR="00A13E82" w:rsidRPr="008D1BA6" w:rsidRDefault="00027EC1" w:rsidP="00931ADE">
      <w:pPr>
        <w:pStyle w:val="Body2"/>
      </w:pPr>
      <w:r w:rsidRPr="008D1BA6">
        <w:t xml:space="preserve">Information received in response to this RFI shall serve solely to assist the Commonwealth in the development of policy.  No information received in response to this RFI is binding on the Commonwealth or any of its agencies. </w:t>
      </w:r>
      <w:r w:rsidR="00E4174C" w:rsidRPr="008D1BA6">
        <w:t xml:space="preserve"> </w:t>
      </w:r>
      <w:r w:rsidRPr="008D1BA6">
        <w:t>Responding to this RFI is entirely voluntary and will in no way affect consideration of any proposal submitted in response to any subsequent procurement or solicitation.  Responses to this RFI become the property of the Commonwealth of Massachusetts and are public records under the Massachusetts Freedom of Information Law, M.G.L.c.66, section 10 and c.4, section 7, clause 26, regarding public access to such documents.  However, information provided in its response to this RFI and</w:t>
      </w:r>
      <w:r w:rsidR="00280B04" w:rsidRPr="008D1BA6">
        <w:t xml:space="preserve"> expressly</w:t>
      </w:r>
      <w:r w:rsidRPr="008D1BA6">
        <w:t xml:space="preserve"> identified by the respondent as trade secrets or commercial or financial information shall be kept confidential </w:t>
      </w:r>
      <w:r w:rsidR="00280B04" w:rsidRPr="008D1BA6">
        <w:t xml:space="preserve">by EOHHS </w:t>
      </w:r>
      <w:r w:rsidRPr="008D1BA6">
        <w:t>to the extent permitted by law.</w:t>
      </w:r>
    </w:p>
    <w:p w:rsidR="00DD5070" w:rsidRPr="00E53F33" w:rsidRDefault="00DD5070" w:rsidP="00DD5070"/>
    <w:p w:rsidR="00405EE5" w:rsidRPr="00E53F33" w:rsidRDefault="00405EE5" w:rsidP="00581897"/>
    <w:sectPr w:rsidR="00405EE5" w:rsidRPr="00E53F33" w:rsidSect="008D1BA6">
      <w:pgSz w:w="12240" w:h="15840" w:code="1"/>
      <w:pgMar w:top="1296" w:right="1152" w:bottom="1296"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02" w:rsidRDefault="00CA5602">
      <w:r>
        <w:separator/>
      </w:r>
    </w:p>
  </w:endnote>
  <w:endnote w:type="continuationSeparator" w:id="0">
    <w:p w:rsidR="00CA5602" w:rsidRDefault="00CA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CFF" w:rsidRDefault="00A02CFF" w:rsidP="008D7F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2CFF" w:rsidRDefault="00A02CFF" w:rsidP="008D7F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CFF" w:rsidRPr="00DD08F3" w:rsidRDefault="00A02CFF" w:rsidP="008D7F08">
    <w:pPr>
      <w:pStyle w:val="Footer"/>
      <w:framePr w:wrap="around" w:vAnchor="text" w:hAnchor="margin" w:xAlign="right" w:y="1"/>
      <w:rPr>
        <w:rStyle w:val="PageNumber"/>
        <w:sz w:val="20"/>
      </w:rPr>
    </w:pPr>
    <w:r w:rsidRPr="00DD08F3">
      <w:rPr>
        <w:rStyle w:val="PageNumber"/>
        <w:sz w:val="20"/>
      </w:rPr>
      <w:fldChar w:fldCharType="begin"/>
    </w:r>
    <w:r w:rsidRPr="00DD08F3">
      <w:rPr>
        <w:rStyle w:val="PageNumber"/>
        <w:sz w:val="20"/>
      </w:rPr>
      <w:instrText xml:space="preserve">PAGE  </w:instrText>
    </w:r>
    <w:r w:rsidRPr="00DD08F3">
      <w:rPr>
        <w:rStyle w:val="PageNumber"/>
        <w:sz w:val="20"/>
      </w:rPr>
      <w:fldChar w:fldCharType="separate"/>
    </w:r>
    <w:r w:rsidR="00590926">
      <w:rPr>
        <w:rStyle w:val="PageNumber"/>
        <w:noProof/>
        <w:sz w:val="20"/>
      </w:rPr>
      <w:t>2</w:t>
    </w:r>
    <w:r w:rsidRPr="00DD08F3">
      <w:rPr>
        <w:rStyle w:val="PageNumber"/>
        <w:sz w:val="20"/>
      </w:rPr>
      <w:fldChar w:fldCharType="end"/>
    </w:r>
  </w:p>
  <w:p w:rsidR="00A02CFF" w:rsidRDefault="00A02CFF" w:rsidP="008D7F08">
    <w:pPr>
      <w:pStyle w:val="Footer"/>
      <w:ind w:right="360"/>
      <w:rPr>
        <w:sz w:val="20"/>
      </w:rPr>
    </w:pPr>
    <w:r>
      <w:rPr>
        <w:sz w:val="20"/>
      </w:rPr>
      <w:t>Human Services Transportation Request for Information</w:t>
    </w:r>
  </w:p>
  <w:p w:rsidR="00A02CFF" w:rsidRPr="00185BD0" w:rsidRDefault="00F8480D">
    <w:pPr>
      <w:pStyle w:val="Footer"/>
      <w:rPr>
        <w:sz w:val="20"/>
      </w:rPr>
    </w:pPr>
    <w:r>
      <w:rPr>
        <w:sz w:val="20"/>
      </w:rPr>
      <w:t>April 11,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02" w:rsidRDefault="00CA5602">
      <w:r>
        <w:separator/>
      </w:r>
    </w:p>
  </w:footnote>
  <w:footnote w:type="continuationSeparator" w:id="0">
    <w:p w:rsidR="00CA5602" w:rsidRDefault="00CA5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BB0CE4E"/>
    <w:lvl w:ilvl="0">
      <w:start w:val="1"/>
      <w:numFmt w:val="decimal"/>
      <w:pStyle w:val="Heading1"/>
      <w:suff w:val="space"/>
      <w:lvlText w:val="Section %1."/>
      <w:lvlJc w:val="left"/>
      <w:pPr>
        <w:ind w:left="0" w:firstLine="0"/>
      </w:pPr>
    </w:lvl>
    <w:lvl w:ilvl="1">
      <w:start w:val="1"/>
      <w:numFmt w:val="decimal"/>
      <w:pStyle w:val="Heading2"/>
      <w:suff w:val="space"/>
      <w:lvlText w:val="Section %1.%2"/>
      <w:lvlJc w:val="left"/>
      <w:pPr>
        <w:ind w:left="720" w:hanging="720"/>
      </w:pPr>
    </w:lvl>
    <w:lvl w:ilvl="2">
      <w:start w:val="1"/>
      <w:numFmt w:val="upperLetter"/>
      <w:pStyle w:val="Heading3"/>
      <w:lvlText w:val="%3."/>
      <w:lvlJc w:val="left"/>
      <w:pPr>
        <w:tabs>
          <w:tab w:val="num" w:pos="720"/>
        </w:tabs>
        <w:ind w:left="720" w:hanging="720"/>
      </w:pPr>
    </w:lvl>
    <w:lvl w:ilvl="3">
      <w:start w:val="1"/>
      <w:numFmt w:val="decimal"/>
      <w:pStyle w:val="Heading4"/>
      <w:lvlText w:val="%4."/>
      <w:lvlJc w:val="left"/>
      <w:pPr>
        <w:tabs>
          <w:tab w:val="num" w:pos="0"/>
        </w:tabs>
        <w:ind w:left="2160" w:hanging="720"/>
      </w:pPr>
    </w:lvl>
    <w:lvl w:ilvl="4">
      <w:start w:val="1"/>
      <w:numFmt w:val="lowerLetter"/>
      <w:pStyle w:val="Heading5"/>
      <w:lvlText w:val="%5."/>
      <w:lvlJc w:val="left"/>
      <w:pPr>
        <w:tabs>
          <w:tab w:val="num" w:pos="0"/>
        </w:tabs>
        <w:ind w:left="2880" w:hanging="720"/>
      </w:pPr>
    </w:lvl>
    <w:lvl w:ilvl="5">
      <w:start w:val="1"/>
      <w:numFmt w:val="decimal"/>
      <w:pStyle w:val="Heading6"/>
      <w:lvlText w:val="%6)"/>
      <w:lvlJc w:val="left"/>
      <w:pPr>
        <w:tabs>
          <w:tab w:val="num" w:pos="0"/>
        </w:tabs>
        <w:ind w:left="3600" w:hanging="720"/>
      </w:pPr>
    </w:lvl>
    <w:lvl w:ilvl="6">
      <w:start w:val="1"/>
      <w:numFmt w:val="lowerLetter"/>
      <w:pStyle w:val="Heading7"/>
      <w:lvlText w:val="%7)"/>
      <w:lvlJc w:val="left"/>
      <w:pPr>
        <w:tabs>
          <w:tab w:val="num" w:pos="0"/>
        </w:tabs>
        <w:ind w:left="4320" w:hanging="720"/>
      </w:pPr>
    </w:lvl>
    <w:lvl w:ilvl="7">
      <w:start w:val="1"/>
      <w:numFmt w:val="lowerRoman"/>
      <w:pStyle w:val="Heading8"/>
      <w:lvlText w:val="(%8)"/>
      <w:lvlJc w:val="left"/>
      <w:pPr>
        <w:tabs>
          <w:tab w:val="num" w:pos="0"/>
        </w:tabs>
        <w:ind w:left="4752" w:hanging="720"/>
      </w:pPr>
    </w:lvl>
    <w:lvl w:ilvl="8">
      <w:start w:val="1"/>
      <w:numFmt w:val="lowerLetter"/>
      <w:pStyle w:val="Heading9"/>
      <w:lvlText w:val="(%9)"/>
      <w:lvlJc w:val="left"/>
      <w:pPr>
        <w:tabs>
          <w:tab w:val="num" w:pos="0"/>
        </w:tabs>
        <w:ind w:left="5328" w:hanging="720"/>
      </w:pPr>
    </w:lvl>
  </w:abstractNum>
  <w:abstractNum w:abstractNumId="1">
    <w:nsid w:val="FFFFFFFE"/>
    <w:multiLevelType w:val="singleLevel"/>
    <w:tmpl w:val="FFFFFFFF"/>
    <w:lvl w:ilvl="0">
      <w:numFmt w:val="decimal"/>
      <w:lvlText w:val="*"/>
      <w:lvlJc w:val="left"/>
    </w:lvl>
  </w:abstractNum>
  <w:abstractNum w:abstractNumId="2">
    <w:nsid w:val="091813C6"/>
    <w:multiLevelType w:val="hybridMultilevel"/>
    <w:tmpl w:val="803E51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1A03E0"/>
    <w:multiLevelType w:val="hybridMultilevel"/>
    <w:tmpl w:val="D1343E4A"/>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61FA"/>
    <w:multiLevelType w:val="hybridMultilevel"/>
    <w:tmpl w:val="F6C2FB88"/>
    <w:lvl w:ilvl="0" w:tplc="746019A4">
      <w:start w:val="1"/>
      <w:numFmt w:val="bullet"/>
      <w:lvlText w:val=""/>
      <w:lvlJc w:val="left"/>
      <w:pPr>
        <w:tabs>
          <w:tab w:val="num" w:pos="360"/>
        </w:tabs>
        <w:ind w:left="360" w:hanging="360"/>
      </w:pPr>
      <w:rPr>
        <w:rFonts w:ascii="Symbol" w:hAnsi="Symbol" w:cs="Times New Roman"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182AF9"/>
    <w:multiLevelType w:val="multilevel"/>
    <w:tmpl w:val="9A588CA4"/>
    <w:lvl w:ilvl="0">
      <w:start w:val="1"/>
      <w:numFmt w:val="decimal"/>
      <w:suff w:val="space"/>
      <w:lvlText w:val="Section %1."/>
      <w:lvlJc w:val="left"/>
      <w:pPr>
        <w:ind w:left="0" w:firstLine="0"/>
      </w:pPr>
      <w:rPr>
        <w:rFonts w:hint="default"/>
      </w:rPr>
    </w:lvl>
    <w:lvl w:ilvl="1">
      <w:start w:val="1"/>
      <w:numFmt w:val="decimal"/>
      <w:suff w:val="space"/>
      <w:lvlText w:val="Section %1.%2"/>
      <w:lvlJc w:val="left"/>
      <w:pPr>
        <w:ind w:left="3510" w:hanging="720"/>
      </w:pPr>
      <w:rPr>
        <w:rFonts w:hint="default"/>
      </w:rPr>
    </w:lvl>
    <w:lvl w:ilvl="2">
      <w:start w:val="1"/>
      <w:numFmt w:val="decimal"/>
      <w:lvlText w:val="%3."/>
      <w:lvlJc w:val="left"/>
      <w:pPr>
        <w:tabs>
          <w:tab w:val="num" w:pos="720"/>
        </w:tabs>
        <w:ind w:left="720" w:hanging="720"/>
      </w:pPr>
      <w:rPr>
        <w:rFonts w:hint="default"/>
      </w:rPr>
    </w:lvl>
    <w:lvl w:ilvl="3">
      <w:start w:val="1"/>
      <w:numFmt w:val="bullet"/>
      <w:lvlText w:val=""/>
      <w:lvlJc w:val="left"/>
      <w:pPr>
        <w:tabs>
          <w:tab w:val="num" w:pos="-450"/>
        </w:tabs>
        <w:ind w:left="1710" w:hanging="720"/>
      </w:pPr>
      <w:rPr>
        <w:rFonts w:ascii="Symbol" w:hAnsi="Symbol" w:hint="default"/>
        <w:i w:val="0"/>
      </w:rPr>
    </w:lvl>
    <w:lvl w:ilvl="4">
      <w:start w:val="1"/>
      <w:numFmt w:val="bullet"/>
      <w:lvlText w:val=""/>
      <w:lvlJc w:val="left"/>
      <w:pPr>
        <w:tabs>
          <w:tab w:val="num" w:pos="0"/>
        </w:tabs>
        <w:ind w:left="2880" w:hanging="720"/>
      </w:pPr>
      <w:rPr>
        <w:rFonts w:ascii="Symbol" w:hAnsi="Symbol"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lowerRoman"/>
      <w:lvlText w:val="(%8)"/>
      <w:lvlJc w:val="left"/>
      <w:pPr>
        <w:tabs>
          <w:tab w:val="num" w:pos="0"/>
        </w:tabs>
        <w:ind w:left="4752" w:hanging="720"/>
      </w:pPr>
      <w:rPr>
        <w:rFonts w:hint="default"/>
      </w:rPr>
    </w:lvl>
    <w:lvl w:ilvl="8">
      <w:start w:val="1"/>
      <w:numFmt w:val="lowerLetter"/>
      <w:lvlText w:val="(%9)"/>
      <w:lvlJc w:val="left"/>
      <w:pPr>
        <w:tabs>
          <w:tab w:val="num" w:pos="0"/>
        </w:tabs>
        <w:ind w:left="5328" w:hanging="720"/>
      </w:pPr>
      <w:rPr>
        <w:rFonts w:hint="default"/>
      </w:rPr>
    </w:lvl>
  </w:abstractNum>
  <w:abstractNum w:abstractNumId="7">
    <w:nsid w:val="1F1B78DF"/>
    <w:multiLevelType w:val="hybridMultilevel"/>
    <w:tmpl w:val="97925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17DB0"/>
    <w:multiLevelType w:val="hybridMultilevel"/>
    <w:tmpl w:val="50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84017F"/>
    <w:multiLevelType w:val="hybridMultilevel"/>
    <w:tmpl w:val="477E21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DD4FF4"/>
    <w:multiLevelType w:val="hybridMultilevel"/>
    <w:tmpl w:val="FCF26B9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5D8D22E4"/>
    <w:multiLevelType w:val="multilevel"/>
    <w:tmpl w:val="7ACC41C4"/>
    <w:lvl w:ilvl="0">
      <w:start w:val="1"/>
      <w:numFmt w:val="decimal"/>
      <w:suff w:val="space"/>
      <w:lvlText w:val="Section %1."/>
      <w:lvlJc w:val="left"/>
      <w:rPr>
        <w:rFonts w:cs="Times New Roman" w:hint="default"/>
        <w:sz w:val="28"/>
        <w:szCs w:val="28"/>
      </w:rPr>
    </w:lvl>
    <w:lvl w:ilvl="1">
      <w:start w:val="1"/>
      <w:numFmt w:val="decimal"/>
      <w:suff w:val="space"/>
      <w:lvlText w:val="Section %1.%2"/>
      <w:lvlJc w:val="left"/>
      <w:pPr>
        <w:ind w:left="1980" w:hanging="720"/>
      </w:pPr>
      <w:rPr>
        <w:rFonts w:cs="Times New Roman" w:hint="default"/>
        <w:b/>
      </w:rPr>
    </w:lvl>
    <w:lvl w:ilvl="2">
      <w:start w:val="1"/>
      <w:numFmt w:val="upperLetter"/>
      <w:lvlText w:val="%3."/>
      <w:lvlJc w:val="left"/>
      <w:pPr>
        <w:tabs>
          <w:tab w:val="num" w:pos="720"/>
        </w:tabs>
        <w:ind w:left="720" w:hanging="720"/>
      </w:pPr>
      <w:rPr>
        <w:rFonts w:cs="Times New Roman" w:hint="default"/>
        <w:b w:val="0"/>
      </w:rPr>
    </w:lvl>
    <w:lvl w:ilvl="3">
      <w:start w:val="1"/>
      <w:numFmt w:val="decimal"/>
      <w:lvlText w:val="%4."/>
      <w:lvlJc w:val="left"/>
      <w:pPr>
        <w:tabs>
          <w:tab w:val="num" w:pos="0"/>
        </w:tabs>
        <w:ind w:left="2160" w:hanging="720"/>
      </w:pPr>
      <w:rPr>
        <w:rFonts w:cs="Times New Roman" w:hint="default"/>
      </w:rPr>
    </w:lvl>
    <w:lvl w:ilvl="4">
      <w:start w:val="1"/>
      <w:numFmt w:val="lowerLetter"/>
      <w:lvlText w:val="%5."/>
      <w:lvlJc w:val="left"/>
      <w:pPr>
        <w:tabs>
          <w:tab w:val="num" w:pos="0"/>
        </w:tabs>
        <w:ind w:left="2880" w:hanging="720"/>
      </w:pPr>
      <w:rPr>
        <w:rFonts w:cs="Times New Roman" w:hint="default"/>
      </w:rPr>
    </w:lvl>
    <w:lvl w:ilvl="5">
      <w:start w:val="1"/>
      <w:numFmt w:val="decimal"/>
      <w:lvlText w:val="%6)"/>
      <w:lvlJc w:val="left"/>
      <w:pPr>
        <w:tabs>
          <w:tab w:val="num" w:pos="0"/>
        </w:tabs>
        <w:ind w:left="3600" w:hanging="72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12">
    <w:nsid w:val="6A1F6285"/>
    <w:multiLevelType w:val="hybridMultilevel"/>
    <w:tmpl w:val="A0987464"/>
    <w:lvl w:ilvl="0" w:tplc="0409000F">
      <w:start w:val="1"/>
      <w:numFmt w:val="bullet"/>
      <w:lvlText w:val=""/>
      <w:lvlJc w:val="left"/>
      <w:pPr>
        <w:tabs>
          <w:tab w:val="num" w:pos="360"/>
        </w:tabs>
        <w:ind w:left="360" w:hanging="360"/>
      </w:pPr>
      <w:rPr>
        <w:rFonts w:ascii="Symbol" w:hAnsi="Symbol" w:hint="default"/>
        <w:b/>
        <w:i w:val="0"/>
        <w:color w:val="auto"/>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4">
    <w:abstractNumId w:val="3"/>
  </w:num>
  <w:num w:numId="5">
    <w:abstractNumId w:val="5"/>
  </w:num>
  <w:num w:numId="6">
    <w:abstractNumId w:val="7"/>
  </w:num>
  <w:num w:numId="7">
    <w:abstractNumId w:val="9"/>
  </w:num>
  <w:num w:numId="8">
    <w:abstractNumId w:val="2"/>
  </w:num>
  <w:num w:numId="9">
    <w:abstractNumId w:val="8"/>
  </w:num>
  <w:num w:numId="10">
    <w:abstractNumId w:val="4"/>
  </w:num>
  <w:num w:numId="11">
    <w:abstractNumId w:val="1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Cassel Kraft">
    <w15:presenceInfo w15:providerId="None" w15:userId="Amanda Cassel K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72"/>
    <w:rsid w:val="00002B19"/>
    <w:rsid w:val="000039EE"/>
    <w:rsid w:val="000075F5"/>
    <w:rsid w:val="00016218"/>
    <w:rsid w:val="000168F2"/>
    <w:rsid w:val="000212FD"/>
    <w:rsid w:val="000220FE"/>
    <w:rsid w:val="000248C8"/>
    <w:rsid w:val="000250B9"/>
    <w:rsid w:val="00026A51"/>
    <w:rsid w:val="00027EC1"/>
    <w:rsid w:val="00034887"/>
    <w:rsid w:val="000473EF"/>
    <w:rsid w:val="000537DE"/>
    <w:rsid w:val="00056953"/>
    <w:rsid w:val="000605A7"/>
    <w:rsid w:val="00062110"/>
    <w:rsid w:val="00065030"/>
    <w:rsid w:val="00065531"/>
    <w:rsid w:val="00065827"/>
    <w:rsid w:val="00066349"/>
    <w:rsid w:val="000702BA"/>
    <w:rsid w:val="00074D47"/>
    <w:rsid w:val="00082560"/>
    <w:rsid w:val="000827F8"/>
    <w:rsid w:val="00090949"/>
    <w:rsid w:val="00090E5E"/>
    <w:rsid w:val="00091ADD"/>
    <w:rsid w:val="00091C3B"/>
    <w:rsid w:val="00091CE6"/>
    <w:rsid w:val="000A0EA6"/>
    <w:rsid w:val="000A242E"/>
    <w:rsid w:val="000A498D"/>
    <w:rsid w:val="000A5360"/>
    <w:rsid w:val="000A71FB"/>
    <w:rsid w:val="000B00A8"/>
    <w:rsid w:val="000B057B"/>
    <w:rsid w:val="000B103C"/>
    <w:rsid w:val="000B56D7"/>
    <w:rsid w:val="000C1443"/>
    <w:rsid w:val="000C4CB4"/>
    <w:rsid w:val="000C5348"/>
    <w:rsid w:val="000D1CF4"/>
    <w:rsid w:val="000D2DDF"/>
    <w:rsid w:val="000E6706"/>
    <w:rsid w:val="000F3B41"/>
    <w:rsid w:val="000F45FF"/>
    <w:rsid w:val="00100F95"/>
    <w:rsid w:val="00103057"/>
    <w:rsid w:val="00114F4B"/>
    <w:rsid w:val="001161E5"/>
    <w:rsid w:val="00116558"/>
    <w:rsid w:val="00116BEC"/>
    <w:rsid w:val="0011715F"/>
    <w:rsid w:val="00121266"/>
    <w:rsid w:val="00125F66"/>
    <w:rsid w:val="00143943"/>
    <w:rsid w:val="00143B2B"/>
    <w:rsid w:val="00144553"/>
    <w:rsid w:val="0015380E"/>
    <w:rsid w:val="00154E2C"/>
    <w:rsid w:val="00157A00"/>
    <w:rsid w:val="0016193D"/>
    <w:rsid w:val="00170C43"/>
    <w:rsid w:val="00176FD8"/>
    <w:rsid w:val="00177612"/>
    <w:rsid w:val="00177F25"/>
    <w:rsid w:val="001851D4"/>
    <w:rsid w:val="00185BD0"/>
    <w:rsid w:val="00190C57"/>
    <w:rsid w:val="001940CB"/>
    <w:rsid w:val="00195EC5"/>
    <w:rsid w:val="001A0B1F"/>
    <w:rsid w:val="001A51E4"/>
    <w:rsid w:val="001A6158"/>
    <w:rsid w:val="001B328D"/>
    <w:rsid w:val="001B351E"/>
    <w:rsid w:val="001B57E9"/>
    <w:rsid w:val="001C2844"/>
    <w:rsid w:val="001C45CD"/>
    <w:rsid w:val="001C507B"/>
    <w:rsid w:val="001C629D"/>
    <w:rsid w:val="001C6B8D"/>
    <w:rsid w:val="001D25E5"/>
    <w:rsid w:val="001E23CD"/>
    <w:rsid w:val="001E5242"/>
    <w:rsid w:val="001F753C"/>
    <w:rsid w:val="0020166B"/>
    <w:rsid w:val="00203828"/>
    <w:rsid w:val="00203C02"/>
    <w:rsid w:val="00206F95"/>
    <w:rsid w:val="00211521"/>
    <w:rsid w:val="00214B61"/>
    <w:rsid w:val="00220B13"/>
    <w:rsid w:val="002238DB"/>
    <w:rsid w:val="00231EB6"/>
    <w:rsid w:val="00234651"/>
    <w:rsid w:val="002356D1"/>
    <w:rsid w:val="00237BFC"/>
    <w:rsid w:val="002409EB"/>
    <w:rsid w:val="002442D7"/>
    <w:rsid w:val="00244848"/>
    <w:rsid w:val="00246D97"/>
    <w:rsid w:val="00251B51"/>
    <w:rsid w:val="00262A86"/>
    <w:rsid w:val="0026559F"/>
    <w:rsid w:val="00272BAE"/>
    <w:rsid w:val="002760FA"/>
    <w:rsid w:val="00280B04"/>
    <w:rsid w:val="00285195"/>
    <w:rsid w:val="002858FA"/>
    <w:rsid w:val="002865AF"/>
    <w:rsid w:val="0029167A"/>
    <w:rsid w:val="00292F60"/>
    <w:rsid w:val="002B3F2A"/>
    <w:rsid w:val="002B74E7"/>
    <w:rsid w:val="002C4810"/>
    <w:rsid w:val="002C528B"/>
    <w:rsid w:val="002C6E13"/>
    <w:rsid w:val="002D2749"/>
    <w:rsid w:val="002D43C2"/>
    <w:rsid w:val="002E461C"/>
    <w:rsid w:val="002E741C"/>
    <w:rsid w:val="00311913"/>
    <w:rsid w:val="00340C62"/>
    <w:rsid w:val="003424D6"/>
    <w:rsid w:val="00352C4F"/>
    <w:rsid w:val="00361FD8"/>
    <w:rsid w:val="00365ABA"/>
    <w:rsid w:val="0037193D"/>
    <w:rsid w:val="00372A81"/>
    <w:rsid w:val="00374DD5"/>
    <w:rsid w:val="003769FB"/>
    <w:rsid w:val="003A1908"/>
    <w:rsid w:val="003A6CA6"/>
    <w:rsid w:val="003A7E7D"/>
    <w:rsid w:val="003B036B"/>
    <w:rsid w:val="003B4357"/>
    <w:rsid w:val="003B5562"/>
    <w:rsid w:val="003C283E"/>
    <w:rsid w:val="003D0C6C"/>
    <w:rsid w:val="003D45BE"/>
    <w:rsid w:val="003E430B"/>
    <w:rsid w:val="003E5115"/>
    <w:rsid w:val="003E6710"/>
    <w:rsid w:val="003F1EFE"/>
    <w:rsid w:val="00400953"/>
    <w:rsid w:val="00405C0D"/>
    <w:rsid w:val="00405EE5"/>
    <w:rsid w:val="00407A4E"/>
    <w:rsid w:val="00411FDA"/>
    <w:rsid w:val="00431809"/>
    <w:rsid w:val="00432FEC"/>
    <w:rsid w:val="004358EE"/>
    <w:rsid w:val="00451755"/>
    <w:rsid w:val="004522DF"/>
    <w:rsid w:val="0045248A"/>
    <w:rsid w:val="00453077"/>
    <w:rsid w:val="00453D97"/>
    <w:rsid w:val="00462F0E"/>
    <w:rsid w:val="00470792"/>
    <w:rsid w:val="004737D8"/>
    <w:rsid w:val="00473AF3"/>
    <w:rsid w:val="00474C3C"/>
    <w:rsid w:val="004757B3"/>
    <w:rsid w:val="0048035E"/>
    <w:rsid w:val="00480EF8"/>
    <w:rsid w:val="004858EF"/>
    <w:rsid w:val="00486218"/>
    <w:rsid w:val="00490A64"/>
    <w:rsid w:val="004935C2"/>
    <w:rsid w:val="0049602C"/>
    <w:rsid w:val="004A17F8"/>
    <w:rsid w:val="004A37FA"/>
    <w:rsid w:val="004A38DC"/>
    <w:rsid w:val="004A5C84"/>
    <w:rsid w:val="004A6DF3"/>
    <w:rsid w:val="004A707C"/>
    <w:rsid w:val="004A763F"/>
    <w:rsid w:val="004B0E27"/>
    <w:rsid w:val="004B4F50"/>
    <w:rsid w:val="004B63C1"/>
    <w:rsid w:val="004C19A1"/>
    <w:rsid w:val="004C3A56"/>
    <w:rsid w:val="004C4062"/>
    <w:rsid w:val="004D2722"/>
    <w:rsid w:val="004D2B2B"/>
    <w:rsid w:val="004E04CE"/>
    <w:rsid w:val="004E0772"/>
    <w:rsid w:val="004E1496"/>
    <w:rsid w:val="004E1AD5"/>
    <w:rsid w:val="004E7174"/>
    <w:rsid w:val="004F1399"/>
    <w:rsid w:val="004F1C7C"/>
    <w:rsid w:val="004F51B7"/>
    <w:rsid w:val="004F6576"/>
    <w:rsid w:val="005018B4"/>
    <w:rsid w:val="0050261A"/>
    <w:rsid w:val="00507263"/>
    <w:rsid w:val="00513F59"/>
    <w:rsid w:val="00514A7E"/>
    <w:rsid w:val="00517483"/>
    <w:rsid w:val="00526A9F"/>
    <w:rsid w:val="00527DF4"/>
    <w:rsid w:val="00531306"/>
    <w:rsid w:val="0053401B"/>
    <w:rsid w:val="005404BE"/>
    <w:rsid w:val="005410AD"/>
    <w:rsid w:val="00547A1E"/>
    <w:rsid w:val="00551004"/>
    <w:rsid w:val="005601BA"/>
    <w:rsid w:val="00563C94"/>
    <w:rsid w:val="00575541"/>
    <w:rsid w:val="005770B5"/>
    <w:rsid w:val="00581897"/>
    <w:rsid w:val="00590926"/>
    <w:rsid w:val="00590EBB"/>
    <w:rsid w:val="005965EC"/>
    <w:rsid w:val="005A5131"/>
    <w:rsid w:val="005A775D"/>
    <w:rsid w:val="005B5412"/>
    <w:rsid w:val="005B651D"/>
    <w:rsid w:val="005B7CC9"/>
    <w:rsid w:val="005D0735"/>
    <w:rsid w:val="005D0925"/>
    <w:rsid w:val="005D16CC"/>
    <w:rsid w:val="005D60D4"/>
    <w:rsid w:val="005D72FE"/>
    <w:rsid w:val="005D739E"/>
    <w:rsid w:val="005E23AF"/>
    <w:rsid w:val="005E3F66"/>
    <w:rsid w:val="005E631E"/>
    <w:rsid w:val="005F1EA7"/>
    <w:rsid w:val="005F6DCF"/>
    <w:rsid w:val="005F7AB3"/>
    <w:rsid w:val="005F7D1A"/>
    <w:rsid w:val="00603910"/>
    <w:rsid w:val="00612AC6"/>
    <w:rsid w:val="00620D8D"/>
    <w:rsid w:val="0062261A"/>
    <w:rsid w:val="006238CA"/>
    <w:rsid w:val="006258F7"/>
    <w:rsid w:val="00633CB3"/>
    <w:rsid w:val="00641E57"/>
    <w:rsid w:val="00642DDC"/>
    <w:rsid w:val="00644507"/>
    <w:rsid w:val="006567CC"/>
    <w:rsid w:val="00660C2D"/>
    <w:rsid w:val="00674426"/>
    <w:rsid w:val="0067555F"/>
    <w:rsid w:val="00676FB6"/>
    <w:rsid w:val="006771D6"/>
    <w:rsid w:val="00677436"/>
    <w:rsid w:val="006804D4"/>
    <w:rsid w:val="0068308D"/>
    <w:rsid w:val="006843EB"/>
    <w:rsid w:val="0069190A"/>
    <w:rsid w:val="00696E0F"/>
    <w:rsid w:val="006A25F9"/>
    <w:rsid w:val="006C448A"/>
    <w:rsid w:val="006C6A9A"/>
    <w:rsid w:val="006D0653"/>
    <w:rsid w:val="006D68CA"/>
    <w:rsid w:val="006D7011"/>
    <w:rsid w:val="006E1988"/>
    <w:rsid w:val="006F2960"/>
    <w:rsid w:val="0071060C"/>
    <w:rsid w:val="0071242A"/>
    <w:rsid w:val="0071258D"/>
    <w:rsid w:val="007147EF"/>
    <w:rsid w:val="00722B48"/>
    <w:rsid w:val="0072758F"/>
    <w:rsid w:val="00727A4A"/>
    <w:rsid w:val="00730036"/>
    <w:rsid w:val="007308CD"/>
    <w:rsid w:val="00736F5A"/>
    <w:rsid w:val="007448B9"/>
    <w:rsid w:val="00745214"/>
    <w:rsid w:val="00751A5E"/>
    <w:rsid w:val="00751F60"/>
    <w:rsid w:val="00760ED6"/>
    <w:rsid w:val="00764605"/>
    <w:rsid w:val="00767340"/>
    <w:rsid w:val="00767B3B"/>
    <w:rsid w:val="007709FC"/>
    <w:rsid w:val="00773307"/>
    <w:rsid w:val="00775E8B"/>
    <w:rsid w:val="00780FB7"/>
    <w:rsid w:val="00782E2D"/>
    <w:rsid w:val="00784610"/>
    <w:rsid w:val="0078475A"/>
    <w:rsid w:val="00787B93"/>
    <w:rsid w:val="0079248D"/>
    <w:rsid w:val="007934C5"/>
    <w:rsid w:val="007958DE"/>
    <w:rsid w:val="007A30C5"/>
    <w:rsid w:val="007A362F"/>
    <w:rsid w:val="007B1833"/>
    <w:rsid w:val="007B2DF5"/>
    <w:rsid w:val="007C7EDD"/>
    <w:rsid w:val="007D1720"/>
    <w:rsid w:val="007D1A68"/>
    <w:rsid w:val="007D53CF"/>
    <w:rsid w:val="007E34B2"/>
    <w:rsid w:val="007F4368"/>
    <w:rsid w:val="007F5B1F"/>
    <w:rsid w:val="00800FBD"/>
    <w:rsid w:val="00801AE7"/>
    <w:rsid w:val="00803C7B"/>
    <w:rsid w:val="00805ED1"/>
    <w:rsid w:val="00810046"/>
    <w:rsid w:val="0081372C"/>
    <w:rsid w:val="008433B2"/>
    <w:rsid w:val="00843D89"/>
    <w:rsid w:val="00850CD6"/>
    <w:rsid w:val="00851718"/>
    <w:rsid w:val="00853019"/>
    <w:rsid w:val="00853A70"/>
    <w:rsid w:val="008669A0"/>
    <w:rsid w:val="00866C61"/>
    <w:rsid w:val="00871367"/>
    <w:rsid w:val="00871ECC"/>
    <w:rsid w:val="008759D0"/>
    <w:rsid w:val="008808F1"/>
    <w:rsid w:val="00890BC5"/>
    <w:rsid w:val="008A3E0C"/>
    <w:rsid w:val="008A4C14"/>
    <w:rsid w:val="008A7B8E"/>
    <w:rsid w:val="008B00AB"/>
    <w:rsid w:val="008B3555"/>
    <w:rsid w:val="008B3DD0"/>
    <w:rsid w:val="008C2241"/>
    <w:rsid w:val="008C47FA"/>
    <w:rsid w:val="008D0636"/>
    <w:rsid w:val="008D18A1"/>
    <w:rsid w:val="008D1BA6"/>
    <w:rsid w:val="008D3E1D"/>
    <w:rsid w:val="008D6290"/>
    <w:rsid w:val="008D7F08"/>
    <w:rsid w:val="008E6AB6"/>
    <w:rsid w:val="008F0899"/>
    <w:rsid w:val="008F6A3D"/>
    <w:rsid w:val="00924C6E"/>
    <w:rsid w:val="0092513F"/>
    <w:rsid w:val="009316B3"/>
    <w:rsid w:val="00931ADE"/>
    <w:rsid w:val="00933D9B"/>
    <w:rsid w:val="00934479"/>
    <w:rsid w:val="009424E2"/>
    <w:rsid w:val="009442D1"/>
    <w:rsid w:val="00945E97"/>
    <w:rsid w:val="00952ED1"/>
    <w:rsid w:val="00953FA3"/>
    <w:rsid w:val="0095773D"/>
    <w:rsid w:val="009606D9"/>
    <w:rsid w:val="00962144"/>
    <w:rsid w:val="00962861"/>
    <w:rsid w:val="00971222"/>
    <w:rsid w:val="009757F0"/>
    <w:rsid w:val="00977C2D"/>
    <w:rsid w:val="00981A27"/>
    <w:rsid w:val="009836A0"/>
    <w:rsid w:val="00984C1D"/>
    <w:rsid w:val="009913DF"/>
    <w:rsid w:val="009936ED"/>
    <w:rsid w:val="00994D81"/>
    <w:rsid w:val="009A2973"/>
    <w:rsid w:val="009A6C47"/>
    <w:rsid w:val="009B46D6"/>
    <w:rsid w:val="009C4CAC"/>
    <w:rsid w:val="009C5C5D"/>
    <w:rsid w:val="009D37D9"/>
    <w:rsid w:val="009D59F6"/>
    <w:rsid w:val="009E54A1"/>
    <w:rsid w:val="009F2DE7"/>
    <w:rsid w:val="00A00C8A"/>
    <w:rsid w:val="00A014DC"/>
    <w:rsid w:val="00A023CC"/>
    <w:rsid w:val="00A02CFF"/>
    <w:rsid w:val="00A1132E"/>
    <w:rsid w:val="00A13E82"/>
    <w:rsid w:val="00A15C01"/>
    <w:rsid w:val="00A16063"/>
    <w:rsid w:val="00A176D8"/>
    <w:rsid w:val="00A21749"/>
    <w:rsid w:val="00A217AB"/>
    <w:rsid w:val="00A23BC4"/>
    <w:rsid w:val="00A24F70"/>
    <w:rsid w:val="00A273DE"/>
    <w:rsid w:val="00A35E07"/>
    <w:rsid w:val="00A36795"/>
    <w:rsid w:val="00A41B29"/>
    <w:rsid w:val="00A504FD"/>
    <w:rsid w:val="00A50AAB"/>
    <w:rsid w:val="00A52B7F"/>
    <w:rsid w:val="00A55747"/>
    <w:rsid w:val="00A612F5"/>
    <w:rsid w:val="00A6237B"/>
    <w:rsid w:val="00A661C0"/>
    <w:rsid w:val="00A72782"/>
    <w:rsid w:val="00A84B0F"/>
    <w:rsid w:val="00A85482"/>
    <w:rsid w:val="00A85896"/>
    <w:rsid w:val="00A959E9"/>
    <w:rsid w:val="00AA04C4"/>
    <w:rsid w:val="00AA2811"/>
    <w:rsid w:val="00AA2F71"/>
    <w:rsid w:val="00AA3FE6"/>
    <w:rsid w:val="00AA6010"/>
    <w:rsid w:val="00AB30B2"/>
    <w:rsid w:val="00AC5A31"/>
    <w:rsid w:val="00AC78FD"/>
    <w:rsid w:val="00AD0154"/>
    <w:rsid w:val="00AD27D3"/>
    <w:rsid w:val="00AD51FE"/>
    <w:rsid w:val="00AD55A9"/>
    <w:rsid w:val="00AE130F"/>
    <w:rsid w:val="00AE338A"/>
    <w:rsid w:val="00AE40EB"/>
    <w:rsid w:val="00AF0B0A"/>
    <w:rsid w:val="00AF2F6F"/>
    <w:rsid w:val="00AF32BC"/>
    <w:rsid w:val="00B04D46"/>
    <w:rsid w:val="00B04DF3"/>
    <w:rsid w:val="00B05CDE"/>
    <w:rsid w:val="00B10B61"/>
    <w:rsid w:val="00B151D4"/>
    <w:rsid w:val="00B152D7"/>
    <w:rsid w:val="00B207C1"/>
    <w:rsid w:val="00B20907"/>
    <w:rsid w:val="00B251E6"/>
    <w:rsid w:val="00B32C5F"/>
    <w:rsid w:val="00B32EC6"/>
    <w:rsid w:val="00B359F7"/>
    <w:rsid w:val="00B36FD9"/>
    <w:rsid w:val="00B4083E"/>
    <w:rsid w:val="00B51663"/>
    <w:rsid w:val="00B533B5"/>
    <w:rsid w:val="00B53794"/>
    <w:rsid w:val="00B57D12"/>
    <w:rsid w:val="00B60C37"/>
    <w:rsid w:val="00B60F40"/>
    <w:rsid w:val="00B62372"/>
    <w:rsid w:val="00B63407"/>
    <w:rsid w:val="00B63EA5"/>
    <w:rsid w:val="00B77079"/>
    <w:rsid w:val="00B82DA3"/>
    <w:rsid w:val="00B84C06"/>
    <w:rsid w:val="00B8591F"/>
    <w:rsid w:val="00B9279E"/>
    <w:rsid w:val="00B96EA6"/>
    <w:rsid w:val="00BB676A"/>
    <w:rsid w:val="00BC014E"/>
    <w:rsid w:val="00BC29D3"/>
    <w:rsid w:val="00BD2B50"/>
    <w:rsid w:val="00BE2210"/>
    <w:rsid w:val="00BE347B"/>
    <w:rsid w:val="00BE6FFF"/>
    <w:rsid w:val="00BF1AD6"/>
    <w:rsid w:val="00C057EB"/>
    <w:rsid w:val="00C14C5D"/>
    <w:rsid w:val="00C217F7"/>
    <w:rsid w:val="00C232F2"/>
    <w:rsid w:val="00C2474E"/>
    <w:rsid w:val="00C24C40"/>
    <w:rsid w:val="00C33E23"/>
    <w:rsid w:val="00C350AF"/>
    <w:rsid w:val="00C42EEB"/>
    <w:rsid w:val="00C4735F"/>
    <w:rsid w:val="00C556EF"/>
    <w:rsid w:val="00C562E3"/>
    <w:rsid w:val="00C573BF"/>
    <w:rsid w:val="00C5771A"/>
    <w:rsid w:val="00C61B72"/>
    <w:rsid w:val="00C61F2B"/>
    <w:rsid w:val="00C628CE"/>
    <w:rsid w:val="00C7289F"/>
    <w:rsid w:val="00C819CC"/>
    <w:rsid w:val="00C8510F"/>
    <w:rsid w:val="00C9422F"/>
    <w:rsid w:val="00C95A94"/>
    <w:rsid w:val="00C966EE"/>
    <w:rsid w:val="00C97E2E"/>
    <w:rsid w:val="00CA01DC"/>
    <w:rsid w:val="00CA5602"/>
    <w:rsid w:val="00CA637F"/>
    <w:rsid w:val="00CB13E4"/>
    <w:rsid w:val="00CB539D"/>
    <w:rsid w:val="00CB57F1"/>
    <w:rsid w:val="00CB7E91"/>
    <w:rsid w:val="00CC06FD"/>
    <w:rsid w:val="00CC3ACC"/>
    <w:rsid w:val="00CC4434"/>
    <w:rsid w:val="00CC567A"/>
    <w:rsid w:val="00CC7D36"/>
    <w:rsid w:val="00CD016D"/>
    <w:rsid w:val="00CD3B17"/>
    <w:rsid w:val="00CE6166"/>
    <w:rsid w:val="00CF22EF"/>
    <w:rsid w:val="00CF32E5"/>
    <w:rsid w:val="00CF5975"/>
    <w:rsid w:val="00D00978"/>
    <w:rsid w:val="00D11FEC"/>
    <w:rsid w:val="00D12C9A"/>
    <w:rsid w:val="00D20A74"/>
    <w:rsid w:val="00D22D53"/>
    <w:rsid w:val="00D27EB3"/>
    <w:rsid w:val="00D308E9"/>
    <w:rsid w:val="00D33AFC"/>
    <w:rsid w:val="00D3538E"/>
    <w:rsid w:val="00D36F82"/>
    <w:rsid w:val="00D37F51"/>
    <w:rsid w:val="00D4189B"/>
    <w:rsid w:val="00D4225F"/>
    <w:rsid w:val="00D424D8"/>
    <w:rsid w:val="00D456A0"/>
    <w:rsid w:val="00D468B8"/>
    <w:rsid w:val="00D47393"/>
    <w:rsid w:val="00D514B9"/>
    <w:rsid w:val="00D6076C"/>
    <w:rsid w:val="00D60DDC"/>
    <w:rsid w:val="00D66BC5"/>
    <w:rsid w:val="00D73B00"/>
    <w:rsid w:val="00D759C0"/>
    <w:rsid w:val="00D75F41"/>
    <w:rsid w:val="00D7708B"/>
    <w:rsid w:val="00D77F21"/>
    <w:rsid w:val="00D87628"/>
    <w:rsid w:val="00D94342"/>
    <w:rsid w:val="00D966B9"/>
    <w:rsid w:val="00D97528"/>
    <w:rsid w:val="00DA10FE"/>
    <w:rsid w:val="00DB3043"/>
    <w:rsid w:val="00DB6FC2"/>
    <w:rsid w:val="00DC2B2F"/>
    <w:rsid w:val="00DC5206"/>
    <w:rsid w:val="00DC6C1B"/>
    <w:rsid w:val="00DD08F3"/>
    <w:rsid w:val="00DD24C2"/>
    <w:rsid w:val="00DD26D3"/>
    <w:rsid w:val="00DD5070"/>
    <w:rsid w:val="00DD710C"/>
    <w:rsid w:val="00DE24E4"/>
    <w:rsid w:val="00DE257B"/>
    <w:rsid w:val="00DF4156"/>
    <w:rsid w:val="00E10A51"/>
    <w:rsid w:val="00E128C9"/>
    <w:rsid w:val="00E134A0"/>
    <w:rsid w:val="00E21591"/>
    <w:rsid w:val="00E218D7"/>
    <w:rsid w:val="00E24170"/>
    <w:rsid w:val="00E257A4"/>
    <w:rsid w:val="00E26FE4"/>
    <w:rsid w:val="00E31275"/>
    <w:rsid w:val="00E377A9"/>
    <w:rsid w:val="00E401B4"/>
    <w:rsid w:val="00E4174C"/>
    <w:rsid w:val="00E52D2B"/>
    <w:rsid w:val="00E53AAC"/>
    <w:rsid w:val="00E53CFA"/>
    <w:rsid w:val="00E53F33"/>
    <w:rsid w:val="00E5409E"/>
    <w:rsid w:val="00E60808"/>
    <w:rsid w:val="00E72C61"/>
    <w:rsid w:val="00E73F9C"/>
    <w:rsid w:val="00E76587"/>
    <w:rsid w:val="00E80892"/>
    <w:rsid w:val="00E83F6B"/>
    <w:rsid w:val="00E87BB6"/>
    <w:rsid w:val="00E91C50"/>
    <w:rsid w:val="00E933AB"/>
    <w:rsid w:val="00E965DB"/>
    <w:rsid w:val="00E97B72"/>
    <w:rsid w:val="00EA7981"/>
    <w:rsid w:val="00EB4B86"/>
    <w:rsid w:val="00EB68BE"/>
    <w:rsid w:val="00EB7D6A"/>
    <w:rsid w:val="00EB7F11"/>
    <w:rsid w:val="00EC043B"/>
    <w:rsid w:val="00EC3C34"/>
    <w:rsid w:val="00EC3E1E"/>
    <w:rsid w:val="00ED47D0"/>
    <w:rsid w:val="00ED4D60"/>
    <w:rsid w:val="00ED7C9B"/>
    <w:rsid w:val="00EE0056"/>
    <w:rsid w:val="00EE2F6D"/>
    <w:rsid w:val="00EE44CA"/>
    <w:rsid w:val="00EE63FA"/>
    <w:rsid w:val="00EF10EB"/>
    <w:rsid w:val="00EF7976"/>
    <w:rsid w:val="00F01F62"/>
    <w:rsid w:val="00F02169"/>
    <w:rsid w:val="00F0353C"/>
    <w:rsid w:val="00F106B9"/>
    <w:rsid w:val="00F17017"/>
    <w:rsid w:val="00F21DCC"/>
    <w:rsid w:val="00F2473E"/>
    <w:rsid w:val="00F368D8"/>
    <w:rsid w:val="00F36F1A"/>
    <w:rsid w:val="00F37C9E"/>
    <w:rsid w:val="00F41E56"/>
    <w:rsid w:val="00F41E6E"/>
    <w:rsid w:val="00F41F9A"/>
    <w:rsid w:val="00F44745"/>
    <w:rsid w:val="00F44A4B"/>
    <w:rsid w:val="00F541E8"/>
    <w:rsid w:val="00F5466E"/>
    <w:rsid w:val="00F56CB7"/>
    <w:rsid w:val="00F57A9C"/>
    <w:rsid w:val="00F606A8"/>
    <w:rsid w:val="00F63312"/>
    <w:rsid w:val="00F63576"/>
    <w:rsid w:val="00F67B7C"/>
    <w:rsid w:val="00F76109"/>
    <w:rsid w:val="00F76801"/>
    <w:rsid w:val="00F77F2E"/>
    <w:rsid w:val="00F8292F"/>
    <w:rsid w:val="00F8480D"/>
    <w:rsid w:val="00F848D4"/>
    <w:rsid w:val="00F87837"/>
    <w:rsid w:val="00F953E6"/>
    <w:rsid w:val="00FA4059"/>
    <w:rsid w:val="00FB101E"/>
    <w:rsid w:val="00FB7ADE"/>
    <w:rsid w:val="00FC2B6C"/>
    <w:rsid w:val="00FC2F11"/>
    <w:rsid w:val="00FD4C8C"/>
    <w:rsid w:val="00FD6D54"/>
    <w:rsid w:val="00FE4AEF"/>
    <w:rsid w:val="00FE7D2D"/>
    <w:rsid w:val="00FF2AD7"/>
    <w:rsid w:val="00FF31E6"/>
    <w:rsid w:val="00F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2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16558"/>
    <w:pPr>
      <w:keepNext/>
      <w:numPr>
        <w:numId w:val="1"/>
      </w:numPr>
      <w:spacing w:before="240" w:after="240"/>
      <w:outlineLvl w:val="0"/>
    </w:pPr>
    <w:rPr>
      <w:b/>
      <w:caps/>
      <w:kern w:val="28"/>
      <w:sz w:val="28"/>
    </w:rPr>
  </w:style>
  <w:style w:type="paragraph" w:styleId="Heading2">
    <w:name w:val="heading 2"/>
    <w:basedOn w:val="Normal"/>
    <w:next w:val="Normal"/>
    <w:link w:val="Heading2Char"/>
    <w:qFormat/>
    <w:rsid w:val="00116558"/>
    <w:pPr>
      <w:numPr>
        <w:ilvl w:val="1"/>
        <w:numId w:val="1"/>
      </w:numPr>
      <w:tabs>
        <w:tab w:val="num" w:pos="360"/>
      </w:tabs>
      <w:spacing w:after="240"/>
      <w:ind w:hanging="360"/>
      <w:outlineLvl w:val="1"/>
    </w:pPr>
    <w:rPr>
      <w:b/>
    </w:rPr>
  </w:style>
  <w:style w:type="paragraph" w:styleId="Heading3">
    <w:name w:val="heading 3"/>
    <w:basedOn w:val="Normal"/>
    <w:link w:val="Heading3Char"/>
    <w:autoRedefine/>
    <w:qFormat/>
    <w:rsid w:val="00116558"/>
    <w:pPr>
      <w:numPr>
        <w:ilvl w:val="2"/>
        <w:numId w:val="1"/>
      </w:numPr>
      <w:spacing w:before="120" w:after="240"/>
      <w:ind w:hanging="360"/>
      <w:outlineLvl w:val="2"/>
    </w:pPr>
  </w:style>
  <w:style w:type="paragraph" w:styleId="Heading4">
    <w:name w:val="heading 4"/>
    <w:basedOn w:val="Normal"/>
    <w:next w:val="Normal"/>
    <w:link w:val="Heading4Char"/>
    <w:autoRedefine/>
    <w:qFormat/>
    <w:rsid w:val="00116558"/>
    <w:pPr>
      <w:numPr>
        <w:ilvl w:val="3"/>
        <w:numId w:val="1"/>
      </w:numPr>
      <w:tabs>
        <w:tab w:val="clear" w:pos="0"/>
        <w:tab w:val="num" w:pos="1080"/>
      </w:tabs>
      <w:spacing w:before="120"/>
      <w:ind w:left="1080" w:hanging="360"/>
      <w:outlineLvl w:val="3"/>
    </w:pPr>
  </w:style>
  <w:style w:type="paragraph" w:styleId="Heading5">
    <w:name w:val="heading 5"/>
    <w:basedOn w:val="Normal"/>
    <w:next w:val="Normal"/>
    <w:link w:val="Heading5Char"/>
    <w:autoRedefine/>
    <w:qFormat/>
    <w:rsid w:val="00116558"/>
    <w:pPr>
      <w:numPr>
        <w:ilvl w:val="4"/>
        <w:numId w:val="1"/>
      </w:numPr>
      <w:tabs>
        <w:tab w:val="clear" w:pos="0"/>
        <w:tab w:val="num" w:pos="1440"/>
      </w:tabs>
      <w:spacing w:before="240" w:after="240"/>
      <w:ind w:left="1440" w:hanging="360"/>
      <w:outlineLvl w:val="4"/>
    </w:pPr>
  </w:style>
  <w:style w:type="paragraph" w:styleId="Heading6">
    <w:name w:val="heading 6"/>
    <w:basedOn w:val="Normal"/>
    <w:next w:val="Normal"/>
    <w:link w:val="Heading6Char"/>
    <w:autoRedefine/>
    <w:qFormat/>
    <w:rsid w:val="00116558"/>
    <w:pPr>
      <w:numPr>
        <w:ilvl w:val="5"/>
        <w:numId w:val="1"/>
      </w:numPr>
      <w:tabs>
        <w:tab w:val="clear" w:pos="0"/>
        <w:tab w:val="num" w:pos="360"/>
      </w:tabs>
      <w:spacing w:after="240"/>
      <w:ind w:left="1800" w:hanging="360"/>
      <w:outlineLvl w:val="5"/>
    </w:pPr>
  </w:style>
  <w:style w:type="paragraph" w:styleId="Heading7">
    <w:name w:val="heading 7"/>
    <w:basedOn w:val="Normal"/>
    <w:next w:val="Normal"/>
    <w:link w:val="Heading7Char"/>
    <w:autoRedefine/>
    <w:qFormat/>
    <w:rsid w:val="00116558"/>
    <w:pPr>
      <w:numPr>
        <w:ilvl w:val="6"/>
        <w:numId w:val="1"/>
      </w:numPr>
      <w:spacing w:before="240" w:after="60"/>
      <w:ind w:left="2160" w:hanging="360"/>
      <w:outlineLvl w:val="6"/>
    </w:pPr>
  </w:style>
  <w:style w:type="paragraph" w:styleId="Heading8">
    <w:name w:val="heading 8"/>
    <w:basedOn w:val="Normal"/>
    <w:next w:val="Normal"/>
    <w:link w:val="Heading8Char"/>
    <w:autoRedefine/>
    <w:qFormat/>
    <w:rsid w:val="00116558"/>
    <w:pPr>
      <w:numPr>
        <w:ilvl w:val="7"/>
        <w:numId w:val="1"/>
      </w:numPr>
      <w:spacing w:before="240" w:after="60"/>
      <w:ind w:left="2700" w:hanging="540"/>
      <w:outlineLvl w:val="7"/>
    </w:pPr>
  </w:style>
  <w:style w:type="paragraph" w:styleId="Heading9">
    <w:name w:val="heading 9"/>
    <w:basedOn w:val="Normal"/>
    <w:next w:val="Normal"/>
    <w:link w:val="Heading9Char"/>
    <w:autoRedefine/>
    <w:qFormat/>
    <w:rsid w:val="00116558"/>
    <w:pPr>
      <w:numPr>
        <w:ilvl w:val="8"/>
        <w:numId w:val="1"/>
      </w:numPr>
      <w:spacing w:before="240" w:after="60"/>
      <w:ind w:left="3060" w:hanging="360"/>
      <w:outlineLvl w:val="8"/>
    </w:pPr>
  </w:style>
  <w:style w:type="character" w:default="1" w:styleId="DefaultParagraphFont">
    <w:name w:val="Default Paragraph Font"/>
    <w:uiPriority w:val="1"/>
    <w:semiHidden/>
    <w:unhideWhenUsed/>
    <w:rsid w:val="005909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0926"/>
  </w:style>
  <w:style w:type="paragraph" w:styleId="EndnoteText">
    <w:name w:val="endnote text"/>
    <w:basedOn w:val="Normal"/>
    <w:link w:val="EndnoteTextChar"/>
    <w:semiHidden/>
    <w:rsid w:val="00116558"/>
  </w:style>
  <w:style w:type="character" w:styleId="EndnoteReference">
    <w:name w:val="endnote reference"/>
    <w:basedOn w:val="DefaultParagraphFont"/>
    <w:semiHidden/>
    <w:rsid w:val="00116558"/>
    <w:rPr>
      <w:vertAlign w:val="superscript"/>
    </w:rPr>
  </w:style>
  <w:style w:type="paragraph" w:styleId="FootnoteText">
    <w:name w:val="footnote text"/>
    <w:basedOn w:val="Normal"/>
    <w:link w:val="FootnoteTextChar"/>
    <w:semiHidden/>
    <w:rsid w:val="00116558"/>
  </w:style>
  <w:style w:type="character" w:styleId="FootnoteReference">
    <w:name w:val="footnote reference"/>
    <w:basedOn w:val="DefaultParagraphFont"/>
    <w:semiHidden/>
    <w:rsid w:val="00116558"/>
    <w:rPr>
      <w:vertAlign w:val="superscript"/>
    </w:rPr>
  </w:style>
  <w:style w:type="paragraph" w:customStyle="1" w:styleId="Body">
    <w:name w:val="Body"/>
    <w:rsid w:val="001165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sz w:val="19"/>
    </w:rPr>
  </w:style>
  <w:style w:type="character" w:customStyle="1" w:styleId="PageDefine">
    <w:name w:val="Page Define"/>
    <w:basedOn w:val="DefaultParagraphFont"/>
    <w:rsid w:val="00116558"/>
    <w:rPr>
      <w:rFonts w:ascii="AvantGarde" w:hAnsi="AvantGarde"/>
      <w:noProof w:val="0"/>
      <w:sz w:val="17"/>
      <w:lang w:val="en-US"/>
    </w:rPr>
  </w:style>
  <w:style w:type="character" w:customStyle="1" w:styleId="Attachments">
    <w:name w:val="Attachments"/>
    <w:basedOn w:val="DefaultParagraphFont"/>
    <w:rsid w:val="00116558"/>
  </w:style>
  <w:style w:type="character" w:customStyle="1" w:styleId="RightPar1">
    <w:name w:val="Right Par 1"/>
    <w:basedOn w:val="DefaultParagraphFont"/>
    <w:rsid w:val="00116558"/>
  </w:style>
  <w:style w:type="character" w:customStyle="1" w:styleId="RightPar2">
    <w:name w:val="Right Par 2"/>
    <w:basedOn w:val="DefaultParagraphFont"/>
    <w:rsid w:val="00116558"/>
  </w:style>
  <w:style w:type="character" w:customStyle="1" w:styleId="RightPar3">
    <w:name w:val="Right Par 3"/>
    <w:basedOn w:val="DefaultParagraphFont"/>
    <w:rsid w:val="00116558"/>
  </w:style>
  <w:style w:type="character" w:customStyle="1" w:styleId="RightPar4">
    <w:name w:val="Right Par 4"/>
    <w:basedOn w:val="DefaultParagraphFont"/>
    <w:rsid w:val="00116558"/>
  </w:style>
  <w:style w:type="character" w:customStyle="1" w:styleId="RightPar5">
    <w:name w:val="Right Par 5"/>
    <w:basedOn w:val="DefaultParagraphFont"/>
    <w:rsid w:val="00116558"/>
  </w:style>
  <w:style w:type="character" w:customStyle="1" w:styleId="RightPar6">
    <w:name w:val="Right Par 6"/>
    <w:basedOn w:val="DefaultParagraphFont"/>
    <w:rsid w:val="00116558"/>
  </w:style>
  <w:style w:type="character" w:customStyle="1" w:styleId="RightPar7">
    <w:name w:val="Right Par 7"/>
    <w:basedOn w:val="DefaultParagraphFont"/>
    <w:rsid w:val="00116558"/>
  </w:style>
  <w:style w:type="character" w:customStyle="1" w:styleId="RightPar8">
    <w:name w:val="Right Par 8"/>
    <w:basedOn w:val="DefaultParagraphFont"/>
    <w:rsid w:val="00116558"/>
  </w:style>
  <w:style w:type="character" w:customStyle="1" w:styleId="Technical5">
    <w:name w:val="Technical 5"/>
    <w:basedOn w:val="DefaultParagraphFont"/>
    <w:rsid w:val="00116558"/>
  </w:style>
  <w:style w:type="character" w:customStyle="1" w:styleId="Technical6">
    <w:name w:val="Technical 6"/>
    <w:basedOn w:val="DefaultParagraphFont"/>
    <w:rsid w:val="00116558"/>
  </w:style>
  <w:style w:type="character" w:customStyle="1" w:styleId="Technical2">
    <w:name w:val="Technical 2"/>
    <w:basedOn w:val="DefaultParagraphFont"/>
    <w:rsid w:val="00116558"/>
    <w:rPr>
      <w:rFonts w:ascii="Courier New" w:hAnsi="Courier New"/>
      <w:noProof w:val="0"/>
      <w:sz w:val="20"/>
      <w:lang w:val="en-US"/>
    </w:rPr>
  </w:style>
  <w:style w:type="character" w:customStyle="1" w:styleId="Technical3">
    <w:name w:val="Technical 3"/>
    <w:basedOn w:val="DefaultParagraphFont"/>
    <w:rsid w:val="00116558"/>
    <w:rPr>
      <w:rFonts w:ascii="Courier New" w:hAnsi="Courier New"/>
      <w:noProof w:val="0"/>
      <w:sz w:val="20"/>
      <w:lang w:val="en-US"/>
    </w:rPr>
  </w:style>
  <w:style w:type="character" w:customStyle="1" w:styleId="Technical4">
    <w:name w:val="Technical 4"/>
    <w:basedOn w:val="DefaultParagraphFont"/>
    <w:rsid w:val="00116558"/>
  </w:style>
  <w:style w:type="character" w:customStyle="1" w:styleId="Technical1">
    <w:name w:val="Technical 1"/>
    <w:basedOn w:val="DefaultParagraphFont"/>
    <w:rsid w:val="00116558"/>
    <w:rPr>
      <w:rFonts w:ascii="Courier New" w:hAnsi="Courier New"/>
      <w:noProof w:val="0"/>
      <w:sz w:val="20"/>
      <w:lang w:val="en-US"/>
    </w:rPr>
  </w:style>
  <w:style w:type="character" w:customStyle="1" w:styleId="Technical7">
    <w:name w:val="Technical 7"/>
    <w:basedOn w:val="DefaultParagraphFont"/>
    <w:rsid w:val="00116558"/>
  </w:style>
  <w:style w:type="character" w:customStyle="1" w:styleId="Technical8">
    <w:name w:val="Technical 8"/>
    <w:basedOn w:val="DefaultParagraphFont"/>
    <w:rsid w:val="00116558"/>
  </w:style>
  <w:style w:type="character" w:customStyle="1" w:styleId="RigNumbers4">
    <w:name w:val="RigNumbers 4"/>
    <w:basedOn w:val="DefaultParagraphFont"/>
    <w:rsid w:val="00116558"/>
    <w:rPr>
      <w:rFonts w:ascii="Courier New" w:hAnsi="Courier New"/>
      <w:noProof w:val="0"/>
      <w:sz w:val="20"/>
      <w:lang w:val="en-US"/>
    </w:rPr>
  </w:style>
  <w:style w:type="character" w:customStyle="1" w:styleId="UniStar">
    <w:name w:val="Uni*Star"/>
    <w:basedOn w:val="DefaultParagraphFont"/>
    <w:rsid w:val="00116558"/>
  </w:style>
  <w:style w:type="character" w:customStyle="1" w:styleId="Paragraph1">
    <w:name w:val="Paragraph 1"/>
    <w:basedOn w:val="DefaultParagraphFont"/>
    <w:rsid w:val="00116558"/>
  </w:style>
  <w:style w:type="character" w:customStyle="1" w:styleId="Paragraph2">
    <w:name w:val="Paragraph 2"/>
    <w:basedOn w:val="DefaultParagraphFont"/>
    <w:rsid w:val="00116558"/>
  </w:style>
  <w:style w:type="character" w:customStyle="1" w:styleId="Paragraph3">
    <w:name w:val="Paragraph 3"/>
    <w:basedOn w:val="DefaultParagraphFont"/>
    <w:rsid w:val="00116558"/>
  </w:style>
  <w:style w:type="character" w:customStyle="1" w:styleId="Paragraph4">
    <w:name w:val="Paragraph 4"/>
    <w:basedOn w:val="DefaultParagraphFont"/>
    <w:rsid w:val="00116558"/>
  </w:style>
  <w:style w:type="character" w:customStyle="1" w:styleId="Paragraph5">
    <w:name w:val="Paragraph 5"/>
    <w:basedOn w:val="DefaultParagraphFont"/>
    <w:rsid w:val="00116558"/>
  </w:style>
  <w:style w:type="character" w:customStyle="1" w:styleId="Paragraph6">
    <w:name w:val="Paragraph 6"/>
    <w:basedOn w:val="DefaultParagraphFont"/>
    <w:rsid w:val="00116558"/>
  </w:style>
  <w:style w:type="character" w:customStyle="1" w:styleId="Paragraph7">
    <w:name w:val="Paragraph 7"/>
    <w:basedOn w:val="DefaultParagraphFont"/>
    <w:rsid w:val="00116558"/>
  </w:style>
  <w:style w:type="character" w:customStyle="1" w:styleId="Paragraph8">
    <w:name w:val="Paragraph 8"/>
    <w:basedOn w:val="DefaultParagraphFont"/>
    <w:rsid w:val="00116558"/>
  </w:style>
  <w:style w:type="paragraph" w:customStyle="1" w:styleId="Bullet3">
    <w:name w:val="Bullet 3"/>
    <w:rsid w:val="00116558"/>
    <w:pPr>
      <w:widowControl w:val="0"/>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Pr>
      <w:rFonts w:ascii="Courier New" w:hAnsi="Courier New"/>
    </w:rPr>
  </w:style>
  <w:style w:type="paragraph" w:customStyle="1" w:styleId="TitleTOC">
    <w:name w:val="Title &amp; TOC"/>
    <w:rsid w:val="00116558"/>
    <w:pPr>
      <w:widowControl w:val="0"/>
      <w:tabs>
        <w:tab w:val="left" w:pos="-720"/>
      </w:tabs>
      <w:suppressAutoHyphens/>
    </w:pPr>
    <w:rPr>
      <w:rFonts w:ascii="Palatino" w:hAnsi="Palatino"/>
      <w:i/>
      <w:sz w:val="21"/>
    </w:rPr>
  </w:style>
  <w:style w:type="paragraph" w:customStyle="1" w:styleId="Hyphen">
    <w:name w:val="Hyphen"/>
    <w:rsid w:val="00116558"/>
    <w:pPr>
      <w:widowControl w:val="0"/>
      <w:tabs>
        <w:tab w:val="left" w:pos="-720"/>
      </w:tabs>
      <w:suppressAutoHyphens/>
    </w:pPr>
    <w:rPr>
      <w:rFonts w:ascii="Courier New" w:hAnsi="Courier New"/>
    </w:rPr>
  </w:style>
  <w:style w:type="paragraph" w:customStyle="1" w:styleId="HeadingAttachments">
    <w:name w:val="Heading Attachments"/>
    <w:rsid w:val="00116558"/>
    <w:pPr>
      <w:widowControl w:val="0"/>
      <w:tabs>
        <w:tab w:val="left" w:pos="-720"/>
      </w:tabs>
      <w:suppressAutoHyphens/>
    </w:pPr>
    <w:rPr>
      <w:rFonts w:ascii="AvantGarde" w:hAnsi="AvantGarde"/>
      <w:sz w:val="22"/>
    </w:rPr>
  </w:style>
  <w:style w:type="paragraph" w:customStyle="1" w:styleId="SubHeadOne">
    <w:name w:val="Sub Head One"/>
    <w:rsid w:val="001165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New" w:hAnsi="Courier New"/>
      <w:b/>
      <w:i/>
    </w:rPr>
  </w:style>
  <w:style w:type="character" w:customStyle="1" w:styleId="Section">
    <w:name w:val="Section"/>
    <w:basedOn w:val="DefaultParagraphFont"/>
    <w:rsid w:val="00116558"/>
    <w:rPr>
      <w:b/>
      <w:sz w:val="27"/>
    </w:rPr>
  </w:style>
  <w:style w:type="paragraph" w:customStyle="1" w:styleId="HeadingExhibits">
    <w:name w:val="Heading Exhibits"/>
    <w:rsid w:val="00116558"/>
    <w:pPr>
      <w:widowControl w:val="0"/>
      <w:tabs>
        <w:tab w:val="left" w:pos="-720"/>
      </w:tabs>
      <w:suppressAutoHyphens/>
    </w:pPr>
    <w:rPr>
      <w:rFonts w:ascii="AvantGarde" w:hAnsi="AvantGarde"/>
      <w:sz w:val="22"/>
    </w:rPr>
  </w:style>
  <w:style w:type="paragraph" w:customStyle="1" w:styleId="Bullet">
    <w:name w:val="Bullet"/>
    <w:rsid w:val="0011655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pPr>
    <w:rPr>
      <w:rFonts w:ascii="Courier New" w:hAnsi="Courier New"/>
    </w:rPr>
  </w:style>
  <w:style w:type="paragraph" w:customStyle="1" w:styleId="Bullet2">
    <w:name w:val="Bullet 2"/>
    <w:rsid w:val="0011655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Courier New" w:hAnsi="Courier New"/>
    </w:rPr>
  </w:style>
  <w:style w:type="paragraph" w:styleId="TOC1">
    <w:name w:val="toc 1"/>
    <w:basedOn w:val="Normal"/>
    <w:next w:val="Normal"/>
    <w:autoRedefine/>
    <w:rsid w:val="00116558"/>
    <w:pPr>
      <w:tabs>
        <w:tab w:val="right" w:leader="dot" w:pos="9360"/>
      </w:tabs>
      <w:suppressAutoHyphens/>
      <w:spacing w:before="480" w:line="360" w:lineRule="auto"/>
      <w:ind w:left="720" w:right="720" w:hanging="720"/>
    </w:pPr>
    <w:rPr>
      <w:b/>
    </w:rPr>
  </w:style>
  <w:style w:type="paragraph" w:styleId="TOC2">
    <w:name w:val="toc 2"/>
    <w:basedOn w:val="Normal"/>
    <w:next w:val="Normal"/>
    <w:autoRedefine/>
    <w:rsid w:val="00116558"/>
    <w:pPr>
      <w:tabs>
        <w:tab w:val="right" w:leader="dot" w:pos="9360"/>
      </w:tabs>
      <w:suppressAutoHyphens/>
      <w:spacing w:line="360" w:lineRule="auto"/>
      <w:ind w:left="1440" w:right="720" w:hanging="720"/>
    </w:pPr>
  </w:style>
  <w:style w:type="paragraph" w:styleId="TOC3">
    <w:name w:val="toc 3"/>
    <w:basedOn w:val="Normal"/>
    <w:next w:val="Normal"/>
    <w:autoRedefine/>
    <w:rsid w:val="00116558"/>
    <w:pPr>
      <w:tabs>
        <w:tab w:val="right" w:leader="dot" w:pos="9360"/>
      </w:tabs>
      <w:suppressAutoHyphens/>
      <w:ind w:left="2160" w:right="720" w:hanging="720"/>
    </w:pPr>
  </w:style>
  <w:style w:type="paragraph" w:styleId="TOC4">
    <w:name w:val="toc 4"/>
    <w:basedOn w:val="Normal"/>
    <w:next w:val="Normal"/>
    <w:autoRedefine/>
    <w:rsid w:val="00116558"/>
    <w:pPr>
      <w:tabs>
        <w:tab w:val="right" w:leader="dot" w:pos="9360"/>
      </w:tabs>
      <w:suppressAutoHyphens/>
      <w:ind w:left="2880" w:right="720" w:hanging="720"/>
    </w:pPr>
  </w:style>
  <w:style w:type="paragraph" w:styleId="TOC5">
    <w:name w:val="toc 5"/>
    <w:basedOn w:val="Normal"/>
    <w:next w:val="Normal"/>
    <w:autoRedefine/>
    <w:rsid w:val="00116558"/>
    <w:pPr>
      <w:tabs>
        <w:tab w:val="right" w:leader="dot" w:pos="9360"/>
      </w:tabs>
      <w:suppressAutoHyphens/>
      <w:ind w:left="3600" w:right="720" w:hanging="720"/>
    </w:pPr>
  </w:style>
  <w:style w:type="paragraph" w:styleId="TOC6">
    <w:name w:val="toc 6"/>
    <w:basedOn w:val="Normal"/>
    <w:next w:val="Normal"/>
    <w:autoRedefine/>
    <w:rsid w:val="00116558"/>
    <w:pPr>
      <w:tabs>
        <w:tab w:val="right" w:pos="9360"/>
      </w:tabs>
      <w:suppressAutoHyphens/>
      <w:ind w:left="720" w:hanging="720"/>
    </w:pPr>
  </w:style>
  <w:style w:type="paragraph" w:styleId="TOC7">
    <w:name w:val="toc 7"/>
    <w:basedOn w:val="Normal"/>
    <w:next w:val="Normal"/>
    <w:autoRedefine/>
    <w:rsid w:val="00116558"/>
    <w:pPr>
      <w:suppressAutoHyphens/>
      <w:ind w:left="720" w:hanging="720"/>
    </w:pPr>
  </w:style>
  <w:style w:type="paragraph" w:styleId="TOC8">
    <w:name w:val="toc 8"/>
    <w:basedOn w:val="Normal"/>
    <w:next w:val="Normal"/>
    <w:autoRedefine/>
    <w:rsid w:val="00116558"/>
    <w:pPr>
      <w:tabs>
        <w:tab w:val="right" w:pos="9360"/>
      </w:tabs>
      <w:suppressAutoHyphens/>
      <w:ind w:left="720" w:hanging="720"/>
    </w:pPr>
  </w:style>
  <w:style w:type="paragraph" w:styleId="TOC9">
    <w:name w:val="toc 9"/>
    <w:basedOn w:val="Normal"/>
    <w:next w:val="Normal"/>
    <w:autoRedefine/>
    <w:rsid w:val="00116558"/>
    <w:pPr>
      <w:tabs>
        <w:tab w:val="right" w:leader="dot" w:pos="9360"/>
      </w:tabs>
      <w:suppressAutoHyphens/>
      <w:ind w:left="720" w:hanging="720"/>
    </w:pPr>
  </w:style>
  <w:style w:type="paragraph" w:styleId="Index1">
    <w:name w:val="index 1"/>
    <w:basedOn w:val="Normal"/>
    <w:next w:val="Normal"/>
    <w:autoRedefine/>
    <w:semiHidden/>
    <w:rsid w:val="00116558"/>
    <w:pPr>
      <w:tabs>
        <w:tab w:val="right" w:leader="dot" w:pos="9360"/>
      </w:tabs>
      <w:suppressAutoHyphens/>
      <w:ind w:left="1440" w:right="720" w:hanging="1440"/>
    </w:pPr>
  </w:style>
  <w:style w:type="paragraph" w:styleId="Index2">
    <w:name w:val="index 2"/>
    <w:basedOn w:val="Normal"/>
    <w:next w:val="Normal"/>
    <w:autoRedefine/>
    <w:semiHidden/>
    <w:rsid w:val="00116558"/>
    <w:pPr>
      <w:tabs>
        <w:tab w:val="right" w:leader="dot" w:pos="9360"/>
      </w:tabs>
      <w:suppressAutoHyphens/>
      <w:ind w:left="1440" w:right="720" w:hanging="720"/>
    </w:pPr>
  </w:style>
  <w:style w:type="paragraph" w:styleId="TOAHeading">
    <w:name w:val="toa heading"/>
    <w:basedOn w:val="Normal"/>
    <w:next w:val="Normal"/>
    <w:semiHidden/>
    <w:rsid w:val="00116558"/>
    <w:pPr>
      <w:tabs>
        <w:tab w:val="right" w:pos="9360"/>
      </w:tabs>
      <w:suppressAutoHyphens/>
    </w:pPr>
  </w:style>
  <w:style w:type="paragraph" w:styleId="Caption">
    <w:name w:val="caption"/>
    <w:basedOn w:val="Normal"/>
    <w:next w:val="Normal"/>
    <w:qFormat/>
    <w:rsid w:val="00116558"/>
  </w:style>
  <w:style w:type="character" w:customStyle="1" w:styleId="EquationCaption">
    <w:name w:val="_Equation Caption"/>
    <w:rsid w:val="00116558"/>
  </w:style>
  <w:style w:type="paragraph" w:customStyle="1" w:styleId="hanging">
    <w:name w:val="hanging"/>
    <w:basedOn w:val="Normal"/>
    <w:next w:val="Normal"/>
    <w:rsid w:val="00116558"/>
    <w:pPr>
      <w:ind w:left="720" w:hanging="720"/>
    </w:pPr>
  </w:style>
  <w:style w:type="paragraph" w:customStyle="1" w:styleId="hangindent">
    <w:name w:val="hang+indent"/>
    <w:basedOn w:val="hanging"/>
    <w:next w:val="Normal"/>
    <w:rsid w:val="00116558"/>
    <w:pPr>
      <w:ind w:left="1440" w:hanging="1440"/>
    </w:pPr>
  </w:style>
  <w:style w:type="paragraph" w:styleId="BodyTextIndent">
    <w:name w:val="Body Text Indent"/>
    <w:basedOn w:val="Normal"/>
    <w:link w:val="BodyTextIndentChar"/>
    <w:rsid w:val="00116558"/>
    <w:pPr>
      <w:spacing w:after="240"/>
      <w:ind w:left="360"/>
    </w:pPr>
  </w:style>
  <w:style w:type="paragraph" w:customStyle="1" w:styleId="bulletindent4">
    <w:name w:val="bullet indent 4"/>
    <w:basedOn w:val="Heading4"/>
    <w:rsid w:val="00116558"/>
    <w:pPr>
      <w:outlineLvl w:val="9"/>
    </w:pPr>
  </w:style>
  <w:style w:type="paragraph" w:styleId="Header">
    <w:name w:val="header"/>
    <w:basedOn w:val="Normal"/>
    <w:link w:val="HeaderChar"/>
    <w:rsid w:val="00116558"/>
    <w:pPr>
      <w:tabs>
        <w:tab w:val="center" w:pos="4320"/>
        <w:tab w:val="right" w:pos="8640"/>
      </w:tabs>
    </w:pPr>
  </w:style>
  <w:style w:type="paragraph" w:styleId="Footer">
    <w:name w:val="footer"/>
    <w:basedOn w:val="Normal"/>
    <w:link w:val="FooterChar"/>
    <w:rsid w:val="00116558"/>
    <w:pPr>
      <w:tabs>
        <w:tab w:val="center" w:pos="4320"/>
        <w:tab w:val="right" w:pos="8640"/>
      </w:tabs>
    </w:pPr>
  </w:style>
  <w:style w:type="character" w:styleId="PageNumber">
    <w:name w:val="page number"/>
    <w:basedOn w:val="DefaultParagraphFont"/>
    <w:rsid w:val="00116558"/>
  </w:style>
  <w:style w:type="paragraph" w:styleId="List2">
    <w:name w:val="List 2"/>
    <w:basedOn w:val="Normal"/>
    <w:rsid w:val="00116558"/>
    <w:pPr>
      <w:ind w:left="720" w:hanging="360"/>
    </w:pPr>
  </w:style>
  <w:style w:type="paragraph" w:styleId="List3">
    <w:name w:val="List 3"/>
    <w:basedOn w:val="Normal"/>
    <w:rsid w:val="00116558"/>
    <w:pPr>
      <w:ind w:left="1080" w:hanging="360"/>
    </w:pPr>
  </w:style>
  <w:style w:type="paragraph" w:styleId="List4">
    <w:name w:val="List 4"/>
    <w:basedOn w:val="Normal"/>
    <w:rsid w:val="00116558"/>
    <w:pPr>
      <w:ind w:left="1440" w:hanging="360"/>
    </w:pPr>
  </w:style>
  <w:style w:type="paragraph" w:styleId="List5">
    <w:name w:val="List 5"/>
    <w:basedOn w:val="Normal"/>
    <w:rsid w:val="00116558"/>
    <w:pPr>
      <w:ind w:left="1800" w:hanging="360"/>
    </w:pPr>
  </w:style>
  <w:style w:type="paragraph" w:styleId="ListContinue2">
    <w:name w:val="List Continue 2"/>
    <w:basedOn w:val="Normal"/>
    <w:rsid w:val="00116558"/>
    <w:pPr>
      <w:spacing w:after="120"/>
      <w:ind w:left="720"/>
    </w:pPr>
  </w:style>
  <w:style w:type="paragraph" w:styleId="DocumentMap">
    <w:name w:val="Document Map"/>
    <w:basedOn w:val="Normal"/>
    <w:link w:val="DocumentMapChar"/>
    <w:semiHidden/>
    <w:rsid w:val="00116558"/>
    <w:pPr>
      <w:shd w:val="clear" w:color="auto" w:fill="000080"/>
    </w:pPr>
    <w:rPr>
      <w:rFonts w:ascii="Tahoma" w:hAnsi="Tahoma"/>
    </w:rPr>
  </w:style>
  <w:style w:type="paragraph" w:customStyle="1" w:styleId="Body3">
    <w:name w:val="Body3"/>
    <w:basedOn w:val="BodyTextIndent"/>
    <w:autoRedefine/>
    <w:rsid w:val="00116558"/>
    <w:pPr>
      <w:ind w:left="720"/>
    </w:pPr>
  </w:style>
  <w:style w:type="paragraph" w:customStyle="1" w:styleId="Body2">
    <w:name w:val="Body2"/>
    <w:basedOn w:val="BodyTextIndent"/>
    <w:link w:val="Body2Char"/>
    <w:rsid w:val="00116558"/>
  </w:style>
  <w:style w:type="paragraph" w:customStyle="1" w:styleId="Body4">
    <w:name w:val="Body4"/>
    <w:basedOn w:val="Normal"/>
    <w:autoRedefine/>
    <w:rsid w:val="00116558"/>
    <w:pPr>
      <w:ind w:left="1080"/>
    </w:pPr>
  </w:style>
  <w:style w:type="paragraph" w:customStyle="1" w:styleId="Body5">
    <w:name w:val="Body5"/>
    <w:basedOn w:val="BodyText"/>
    <w:next w:val="BodyText"/>
    <w:autoRedefine/>
    <w:rsid w:val="00116558"/>
    <w:pPr>
      <w:spacing w:after="0"/>
      <w:ind w:left="1440"/>
    </w:pPr>
  </w:style>
  <w:style w:type="paragraph" w:styleId="BodyText">
    <w:name w:val="Body Text"/>
    <w:basedOn w:val="Normal"/>
    <w:link w:val="BodyTextChar"/>
    <w:rsid w:val="00116558"/>
    <w:pPr>
      <w:spacing w:after="120"/>
    </w:pPr>
  </w:style>
  <w:style w:type="paragraph" w:customStyle="1" w:styleId="BODY1">
    <w:name w:val="BODY1"/>
    <w:basedOn w:val="BodyTextIndent"/>
    <w:rsid w:val="00116558"/>
    <w:pPr>
      <w:ind w:left="0"/>
    </w:pPr>
  </w:style>
  <w:style w:type="paragraph" w:customStyle="1" w:styleId="Body6">
    <w:name w:val="Body6"/>
    <w:basedOn w:val="BodyText"/>
    <w:autoRedefine/>
    <w:rsid w:val="00116558"/>
    <w:pPr>
      <w:ind w:left="1800"/>
    </w:pPr>
  </w:style>
  <w:style w:type="paragraph" w:customStyle="1" w:styleId="RFRTextIndent4">
    <w:name w:val="RFR Text Indent 4"/>
    <w:basedOn w:val="Normal"/>
    <w:rsid w:val="001C629D"/>
    <w:pPr>
      <w:spacing w:before="120" w:line="240" w:lineRule="atLeast"/>
    </w:pPr>
    <w:rPr>
      <w:color w:val="000000"/>
    </w:rPr>
  </w:style>
  <w:style w:type="character" w:styleId="Hyperlink">
    <w:name w:val="Hyperlink"/>
    <w:uiPriority w:val="99"/>
    <w:rsid w:val="00116558"/>
    <w:rPr>
      <w:color w:val="0000FF"/>
      <w:u w:val="single"/>
    </w:rPr>
  </w:style>
  <w:style w:type="paragraph" w:styleId="BalloonText">
    <w:name w:val="Balloon Text"/>
    <w:basedOn w:val="Normal"/>
    <w:link w:val="BalloonTextChar"/>
    <w:uiPriority w:val="99"/>
    <w:semiHidden/>
    <w:unhideWhenUsed/>
    <w:rsid w:val="00116558"/>
    <w:rPr>
      <w:rFonts w:ascii="Tahoma" w:hAnsi="Tahoma" w:cs="Tahoma"/>
      <w:sz w:val="16"/>
      <w:szCs w:val="16"/>
    </w:rPr>
  </w:style>
  <w:style w:type="character" w:styleId="CommentReference">
    <w:name w:val="annotation reference"/>
    <w:semiHidden/>
    <w:rsid w:val="00116558"/>
    <w:rPr>
      <w:sz w:val="16"/>
      <w:szCs w:val="16"/>
    </w:rPr>
  </w:style>
  <w:style w:type="paragraph" w:styleId="CommentText">
    <w:name w:val="annotation text"/>
    <w:basedOn w:val="Normal"/>
    <w:link w:val="CommentTextChar"/>
    <w:semiHidden/>
    <w:rsid w:val="00116558"/>
    <w:rPr>
      <w:sz w:val="20"/>
    </w:rPr>
  </w:style>
  <w:style w:type="paragraph" w:styleId="CommentSubject">
    <w:name w:val="annotation subject"/>
    <w:basedOn w:val="CommentText"/>
    <w:next w:val="CommentText"/>
    <w:link w:val="CommentSubjectChar"/>
    <w:uiPriority w:val="99"/>
    <w:semiHidden/>
    <w:unhideWhenUsed/>
    <w:rsid w:val="00116558"/>
    <w:rPr>
      <w:b/>
      <w:bCs/>
    </w:rPr>
  </w:style>
  <w:style w:type="paragraph" w:styleId="NormalWeb">
    <w:name w:val="Normal (Web)"/>
    <w:basedOn w:val="Normal"/>
    <w:uiPriority w:val="99"/>
    <w:rsid w:val="00563C94"/>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E91C50"/>
    <w:rPr>
      <w:sz w:val="24"/>
    </w:rPr>
  </w:style>
  <w:style w:type="table" w:styleId="TableGrid">
    <w:name w:val="Table Grid"/>
    <w:basedOn w:val="TableNormal"/>
    <w:rsid w:val="0089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01B"/>
    <w:pPr>
      <w:ind w:left="720"/>
      <w:contextualSpacing/>
    </w:pPr>
  </w:style>
  <w:style w:type="character" w:customStyle="1" w:styleId="Heading5Char">
    <w:name w:val="Heading 5 Char"/>
    <w:link w:val="Heading5"/>
    <w:rsid w:val="00116558"/>
    <w:rPr>
      <w:sz w:val="24"/>
    </w:rPr>
  </w:style>
  <w:style w:type="character" w:customStyle="1" w:styleId="Heading1Char">
    <w:name w:val="Heading 1 Char"/>
    <w:basedOn w:val="DefaultParagraphFont"/>
    <w:link w:val="Heading1"/>
    <w:rsid w:val="00116558"/>
    <w:rPr>
      <w:b/>
      <w:caps/>
      <w:kern w:val="28"/>
      <w:sz w:val="28"/>
    </w:rPr>
  </w:style>
  <w:style w:type="character" w:customStyle="1" w:styleId="Heading2Char">
    <w:name w:val="Heading 2 Char"/>
    <w:basedOn w:val="DefaultParagraphFont"/>
    <w:link w:val="Heading2"/>
    <w:rsid w:val="00116558"/>
    <w:rPr>
      <w:b/>
      <w:sz w:val="24"/>
    </w:rPr>
  </w:style>
  <w:style w:type="character" w:customStyle="1" w:styleId="Heading3Char">
    <w:name w:val="Heading 3 Char"/>
    <w:basedOn w:val="DefaultParagraphFont"/>
    <w:link w:val="Heading3"/>
    <w:rsid w:val="00116558"/>
    <w:rPr>
      <w:sz w:val="24"/>
    </w:rPr>
  </w:style>
  <w:style w:type="character" w:customStyle="1" w:styleId="Heading4Char">
    <w:name w:val="Heading 4 Char"/>
    <w:link w:val="Heading4"/>
    <w:rsid w:val="00116558"/>
    <w:rPr>
      <w:sz w:val="24"/>
    </w:rPr>
  </w:style>
  <w:style w:type="character" w:customStyle="1" w:styleId="Heading6Char">
    <w:name w:val="Heading 6 Char"/>
    <w:basedOn w:val="DefaultParagraphFont"/>
    <w:link w:val="Heading6"/>
    <w:rsid w:val="00116558"/>
    <w:rPr>
      <w:sz w:val="24"/>
    </w:rPr>
  </w:style>
  <w:style w:type="character" w:customStyle="1" w:styleId="Heading7Char">
    <w:name w:val="Heading 7 Char"/>
    <w:basedOn w:val="DefaultParagraphFont"/>
    <w:link w:val="Heading7"/>
    <w:rsid w:val="00116558"/>
    <w:rPr>
      <w:sz w:val="24"/>
    </w:rPr>
  </w:style>
  <w:style w:type="character" w:customStyle="1" w:styleId="Heading8Char">
    <w:name w:val="Heading 8 Char"/>
    <w:basedOn w:val="DefaultParagraphFont"/>
    <w:link w:val="Heading8"/>
    <w:rsid w:val="00116558"/>
    <w:rPr>
      <w:sz w:val="24"/>
    </w:rPr>
  </w:style>
  <w:style w:type="character" w:customStyle="1" w:styleId="Heading9Char">
    <w:name w:val="Heading 9 Char"/>
    <w:basedOn w:val="DefaultParagraphFont"/>
    <w:link w:val="Heading9"/>
    <w:rsid w:val="00116558"/>
    <w:rPr>
      <w:sz w:val="24"/>
    </w:rPr>
  </w:style>
  <w:style w:type="character" w:customStyle="1" w:styleId="HeaderChar">
    <w:name w:val="Header Char"/>
    <w:basedOn w:val="DefaultParagraphFont"/>
    <w:link w:val="Header"/>
    <w:rsid w:val="00116558"/>
    <w:rPr>
      <w:sz w:val="24"/>
    </w:rPr>
  </w:style>
  <w:style w:type="character" w:customStyle="1" w:styleId="FooterChar">
    <w:name w:val="Footer Char"/>
    <w:basedOn w:val="DefaultParagraphFont"/>
    <w:link w:val="Footer"/>
    <w:rsid w:val="00116558"/>
    <w:rPr>
      <w:sz w:val="24"/>
    </w:rPr>
  </w:style>
  <w:style w:type="character" w:customStyle="1" w:styleId="EndnoteTextChar">
    <w:name w:val="Endnote Text Char"/>
    <w:basedOn w:val="DefaultParagraphFont"/>
    <w:link w:val="EndnoteText"/>
    <w:semiHidden/>
    <w:rsid w:val="00116558"/>
    <w:rPr>
      <w:sz w:val="24"/>
    </w:rPr>
  </w:style>
  <w:style w:type="character" w:customStyle="1" w:styleId="FootnoteTextChar">
    <w:name w:val="Footnote Text Char"/>
    <w:basedOn w:val="DefaultParagraphFont"/>
    <w:link w:val="FootnoteText"/>
    <w:semiHidden/>
    <w:rsid w:val="00116558"/>
    <w:rPr>
      <w:sz w:val="24"/>
    </w:rPr>
  </w:style>
  <w:style w:type="character" w:customStyle="1" w:styleId="BodyTextIndentChar">
    <w:name w:val="Body Text Indent Char"/>
    <w:basedOn w:val="DefaultParagraphFont"/>
    <w:link w:val="BodyTextIndent"/>
    <w:rsid w:val="00116558"/>
    <w:rPr>
      <w:sz w:val="24"/>
    </w:rPr>
  </w:style>
  <w:style w:type="character" w:customStyle="1" w:styleId="DocumentMapChar">
    <w:name w:val="Document Map Char"/>
    <w:basedOn w:val="DefaultParagraphFont"/>
    <w:link w:val="DocumentMap"/>
    <w:semiHidden/>
    <w:rsid w:val="00116558"/>
    <w:rPr>
      <w:rFonts w:ascii="Tahoma" w:hAnsi="Tahoma"/>
      <w:sz w:val="24"/>
      <w:shd w:val="clear" w:color="auto" w:fill="000080"/>
    </w:rPr>
  </w:style>
  <w:style w:type="character" w:customStyle="1" w:styleId="BodyTextChar">
    <w:name w:val="Body Text Char"/>
    <w:basedOn w:val="DefaultParagraphFont"/>
    <w:link w:val="BodyText"/>
    <w:rsid w:val="00116558"/>
    <w:rPr>
      <w:sz w:val="24"/>
    </w:rPr>
  </w:style>
  <w:style w:type="character" w:customStyle="1" w:styleId="CommentTextChar">
    <w:name w:val="Comment Text Char"/>
    <w:basedOn w:val="DefaultParagraphFont"/>
    <w:link w:val="CommentText"/>
    <w:semiHidden/>
    <w:rsid w:val="00116558"/>
  </w:style>
  <w:style w:type="paragraph" w:customStyle="1" w:styleId="DefaultParagraphFontCharCharChar">
    <w:name w:val="Default Paragraph Font Char Char Char"/>
    <w:basedOn w:val="Normal"/>
    <w:semiHidden/>
    <w:rsid w:val="00116558"/>
    <w:pPr>
      <w:spacing w:after="160" w:line="240" w:lineRule="exact"/>
    </w:pPr>
    <w:rPr>
      <w:rFonts w:ascii="Book Antiqua" w:hAnsi="Book Antiqua"/>
    </w:rPr>
  </w:style>
  <w:style w:type="character" w:customStyle="1" w:styleId="Body2Char">
    <w:name w:val="Body2 Char"/>
    <w:link w:val="Body2"/>
    <w:locked/>
    <w:rsid w:val="00116558"/>
    <w:rPr>
      <w:sz w:val="24"/>
    </w:rPr>
  </w:style>
  <w:style w:type="character" w:customStyle="1" w:styleId="CommentSubjectChar">
    <w:name w:val="Comment Subject Char"/>
    <w:basedOn w:val="CommentTextChar"/>
    <w:link w:val="CommentSubject"/>
    <w:uiPriority w:val="99"/>
    <w:semiHidden/>
    <w:rsid w:val="00116558"/>
    <w:rPr>
      <w:b/>
      <w:bCs/>
    </w:rPr>
  </w:style>
  <w:style w:type="character" w:customStyle="1" w:styleId="BalloonTextChar">
    <w:name w:val="Balloon Text Char"/>
    <w:basedOn w:val="DefaultParagraphFont"/>
    <w:link w:val="BalloonText"/>
    <w:uiPriority w:val="99"/>
    <w:semiHidden/>
    <w:rsid w:val="00116558"/>
    <w:rPr>
      <w:rFonts w:ascii="Tahoma" w:hAnsi="Tahoma" w:cs="Tahoma"/>
      <w:sz w:val="16"/>
      <w:szCs w:val="16"/>
    </w:rPr>
  </w:style>
  <w:style w:type="paragraph" w:styleId="PlainText">
    <w:name w:val="Plain Text"/>
    <w:basedOn w:val="Normal"/>
    <w:link w:val="PlainTextChar"/>
    <w:rsid w:val="00116558"/>
    <w:pPr>
      <w:widowControl w:val="0"/>
    </w:pPr>
    <w:rPr>
      <w:rFonts w:ascii="Courier New" w:hAnsi="Courier New"/>
      <w:sz w:val="20"/>
      <w:lang w:val="x-none" w:eastAsia="x-none"/>
    </w:rPr>
  </w:style>
  <w:style w:type="character" w:customStyle="1" w:styleId="PlainTextChar">
    <w:name w:val="Plain Text Char"/>
    <w:basedOn w:val="DefaultParagraphFont"/>
    <w:link w:val="PlainText"/>
    <w:rsid w:val="00116558"/>
    <w:rPr>
      <w:rFonts w:ascii="Courier New" w:hAnsi="Courier New"/>
      <w:lang w:val="x-none" w:eastAsia="x-none"/>
    </w:rPr>
  </w:style>
  <w:style w:type="paragraph" w:customStyle="1" w:styleId="Head3Text">
    <w:name w:val="Head 3 Text"/>
    <w:basedOn w:val="Normal"/>
    <w:link w:val="Head3TextChar"/>
    <w:rsid w:val="00116558"/>
    <w:pPr>
      <w:ind w:left="907"/>
      <w:jc w:val="both"/>
    </w:pPr>
    <w:rPr>
      <w:rFonts w:ascii="Arial" w:hAnsi="Arial"/>
      <w:sz w:val="20"/>
      <w:lang w:val="x-none" w:eastAsia="x-none"/>
    </w:rPr>
  </w:style>
  <w:style w:type="character" w:customStyle="1" w:styleId="Head3TextChar">
    <w:name w:val="Head 3 Text Char"/>
    <w:link w:val="Head3Text"/>
    <w:rsid w:val="00116558"/>
    <w:rPr>
      <w:rFonts w:ascii="Arial" w:hAnsi="Arial"/>
      <w:lang w:val="x-none" w:eastAsia="x-none"/>
    </w:rPr>
  </w:style>
  <w:style w:type="paragraph" w:styleId="TOCHeading">
    <w:name w:val="TOC Heading"/>
    <w:basedOn w:val="Heading1"/>
    <w:next w:val="Normal"/>
    <w:uiPriority w:val="39"/>
    <w:unhideWhenUsed/>
    <w:qFormat/>
    <w:rsid w:val="00116558"/>
    <w:pPr>
      <w:keepLines/>
      <w:numPr>
        <w:numId w:val="0"/>
      </w:numPr>
      <w:spacing w:before="480" w:after="0"/>
      <w:outlineLvl w:val="9"/>
    </w:pPr>
    <w:rPr>
      <w:rFonts w:asciiTheme="majorHAnsi" w:eastAsiaTheme="majorEastAsia" w:hAnsiTheme="majorHAnsi" w:cstheme="majorBidi"/>
      <w:bCs/>
      <w:caps w:val="0"/>
      <w:color w:val="365F91" w:themeColor="accent1" w:themeShade="BF"/>
      <w:kern w:val="0"/>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2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16558"/>
    <w:pPr>
      <w:keepNext/>
      <w:numPr>
        <w:numId w:val="1"/>
      </w:numPr>
      <w:spacing w:before="240" w:after="240"/>
      <w:outlineLvl w:val="0"/>
    </w:pPr>
    <w:rPr>
      <w:b/>
      <w:caps/>
      <w:kern w:val="28"/>
      <w:sz w:val="28"/>
    </w:rPr>
  </w:style>
  <w:style w:type="paragraph" w:styleId="Heading2">
    <w:name w:val="heading 2"/>
    <w:basedOn w:val="Normal"/>
    <w:next w:val="Normal"/>
    <w:link w:val="Heading2Char"/>
    <w:qFormat/>
    <w:rsid w:val="00116558"/>
    <w:pPr>
      <w:numPr>
        <w:ilvl w:val="1"/>
        <w:numId w:val="1"/>
      </w:numPr>
      <w:tabs>
        <w:tab w:val="num" w:pos="360"/>
      </w:tabs>
      <w:spacing w:after="240"/>
      <w:ind w:hanging="360"/>
      <w:outlineLvl w:val="1"/>
    </w:pPr>
    <w:rPr>
      <w:b/>
    </w:rPr>
  </w:style>
  <w:style w:type="paragraph" w:styleId="Heading3">
    <w:name w:val="heading 3"/>
    <w:basedOn w:val="Normal"/>
    <w:link w:val="Heading3Char"/>
    <w:autoRedefine/>
    <w:qFormat/>
    <w:rsid w:val="00116558"/>
    <w:pPr>
      <w:numPr>
        <w:ilvl w:val="2"/>
        <w:numId w:val="1"/>
      </w:numPr>
      <w:spacing w:before="120" w:after="240"/>
      <w:ind w:hanging="360"/>
      <w:outlineLvl w:val="2"/>
    </w:pPr>
  </w:style>
  <w:style w:type="paragraph" w:styleId="Heading4">
    <w:name w:val="heading 4"/>
    <w:basedOn w:val="Normal"/>
    <w:next w:val="Normal"/>
    <w:link w:val="Heading4Char"/>
    <w:autoRedefine/>
    <w:qFormat/>
    <w:rsid w:val="00116558"/>
    <w:pPr>
      <w:numPr>
        <w:ilvl w:val="3"/>
        <w:numId w:val="1"/>
      </w:numPr>
      <w:tabs>
        <w:tab w:val="clear" w:pos="0"/>
        <w:tab w:val="num" w:pos="1080"/>
      </w:tabs>
      <w:spacing w:before="120"/>
      <w:ind w:left="1080" w:hanging="360"/>
      <w:outlineLvl w:val="3"/>
    </w:pPr>
  </w:style>
  <w:style w:type="paragraph" w:styleId="Heading5">
    <w:name w:val="heading 5"/>
    <w:basedOn w:val="Normal"/>
    <w:next w:val="Normal"/>
    <w:link w:val="Heading5Char"/>
    <w:autoRedefine/>
    <w:qFormat/>
    <w:rsid w:val="00116558"/>
    <w:pPr>
      <w:numPr>
        <w:ilvl w:val="4"/>
        <w:numId w:val="1"/>
      </w:numPr>
      <w:tabs>
        <w:tab w:val="clear" w:pos="0"/>
        <w:tab w:val="num" w:pos="1440"/>
      </w:tabs>
      <w:spacing w:before="240" w:after="240"/>
      <w:ind w:left="1440" w:hanging="360"/>
      <w:outlineLvl w:val="4"/>
    </w:pPr>
  </w:style>
  <w:style w:type="paragraph" w:styleId="Heading6">
    <w:name w:val="heading 6"/>
    <w:basedOn w:val="Normal"/>
    <w:next w:val="Normal"/>
    <w:link w:val="Heading6Char"/>
    <w:autoRedefine/>
    <w:qFormat/>
    <w:rsid w:val="00116558"/>
    <w:pPr>
      <w:numPr>
        <w:ilvl w:val="5"/>
        <w:numId w:val="1"/>
      </w:numPr>
      <w:tabs>
        <w:tab w:val="clear" w:pos="0"/>
        <w:tab w:val="num" w:pos="360"/>
      </w:tabs>
      <w:spacing w:after="240"/>
      <w:ind w:left="1800" w:hanging="360"/>
      <w:outlineLvl w:val="5"/>
    </w:pPr>
  </w:style>
  <w:style w:type="paragraph" w:styleId="Heading7">
    <w:name w:val="heading 7"/>
    <w:basedOn w:val="Normal"/>
    <w:next w:val="Normal"/>
    <w:link w:val="Heading7Char"/>
    <w:autoRedefine/>
    <w:qFormat/>
    <w:rsid w:val="00116558"/>
    <w:pPr>
      <w:numPr>
        <w:ilvl w:val="6"/>
        <w:numId w:val="1"/>
      </w:numPr>
      <w:spacing w:before="240" w:after="60"/>
      <w:ind w:left="2160" w:hanging="360"/>
      <w:outlineLvl w:val="6"/>
    </w:pPr>
  </w:style>
  <w:style w:type="paragraph" w:styleId="Heading8">
    <w:name w:val="heading 8"/>
    <w:basedOn w:val="Normal"/>
    <w:next w:val="Normal"/>
    <w:link w:val="Heading8Char"/>
    <w:autoRedefine/>
    <w:qFormat/>
    <w:rsid w:val="00116558"/>
    <w:pPr>
      <w:numPr>
        <w:ilvl w:val="7"/>
        <w:numId w:val="1"/>
      </w:numPr>
      <w:spacing w:before="240" w:after="60"/>
      <w:ind w:left="2700" w:hanging="540"/>
      <w:outlineLvl w:val="7"/>
    </w:pPr>
  </w:style>
  <w:style w:type="paragraph" w:styleId="Heading9">
    <w:name w:val="heading 9"/>
    <w:basedOn w:val="Normal"/>
    <w:next w:val="Normal"/>
    <w:link w:val="Heading9Char"/>
    <w:autoRedefine/>
    <w:qFormat/>
    <w:rsid w:val="00116558"/>
    <w:pPr>
      <w:numPr>
        <w:ilvl w:val="8"/>
        <w:numId w:val="1"/>
      </w:numPr>
      <w:spacing w:before="240" w:after="60"/>
      <w:ind w:left="3060" w:hanging="360"/>
      <w:outlineLvl w:val="8"/>
    </w:pPr>
  </w:style>
  <w:style w:type="character" w:default="1" w:styleId="DefaultParagraphFont">
    <w:name w:val="Default Paragraph Font"/>
    <w:uiPriority w:val="1"/>
    <w:semiHidden/>
    <w:unhideWhenUsed/>
    <w:rsid w:val="005909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0926"/>
  </w:style>
  <w:style w:type="paragraph" w:styleId="EndnoteText">
    <w:name w:val="endnote text"/>
    <w:basedOn w:val="Normal"/>
    <w:link w:val="EndnoteTextChar"/>
    <w:semiHidden/>
    <w:rsid w:val="00116558"/>
  </w:style>
  <w:style w:type="character" w:styleId="EndnoteReference">
    <w:name w:val="endnote reference"/>
    <w:basedOn w:val="DefaultParagraphFont"/>
    <w:semiHidden/>
    <w:rsid w:val="00116558"/>
    <w:rPr>
      <w:vertAlign w:val="superscript"/>
    </w:rPr>
  </w:style>
  <w:style w:type="paragraph" w:styleId="FootnoteText">
    <w:name w:val="footnote text"/>
    <w:basedOn w:val="Normal"/>
    <w:link w:val="FootnoteTextChar"/>
    <w:semiHidden/>
    <w:rsid w:val="00116558"/>
  </w:style>
  <w:style w:type="character" w:styleId="FootnoteReference">
    <w:name w:val="footnote reference"/>
    <w:basedOn w:val="DefaultParagraphFont"/>
    <w:semiHidden/>
    <w:rsid w:val="00116558"/>
    <w:rPr>
      <w:vertAlign w:val="superscript"/>
    </w:rPr>
  </w:style>
  <w:style w:type="paragraph" w:customStyle="1" w:styleId="Body">
    <w:name w:val="Body"/>
    <w:rsid w:val="001165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sz w:val="19"/>
    </w:rPr>
  </w:style>
  <w:style w:type="character" w:customStyle="1" w:styleId="PageDefine">
    <w:name w:val="Page Define"/>
    <w:basedOn w:val="DefaultParagraphFont"/>
    <w:rsid w:val="00116558"/>
    <w:rPr>
      <w:rFonts w:ascii="AvantGarde" w:hAnsi="AvantGarde"/>
      <w:noProof w:val="0"/>
      <w:sz w:val="17"/>
      <w:lang w:val="en-US"/>
    </w:rPr>
  </w:style>
  <w:style w:type="character" w:customStyle="1" w:styleId="Attachments">
    <w:name w:val="Attachments"/>
    <w:basedOn w:val="DefaultParagraphFont"/>
    <w:rsid w:val="00116558"/>
  </w:style>
  <w:style w:type="character" w:customStyle="1" w:styleId="RightPar1">
    <w:name w:val="Right Par 1"/>
    <w:basedOn w:val="DefaultParagraphFont"/>
    <w:rsid w:val="00116558"/>
  </w:style>
  <w:style w:type="character" w:customStyle="1" w:styleId="RightPar2">
    <w:name w:val="Right Par 2"/>
    <w:basedOn w:val="DefaultParagraphFont"/>
    <w:rsid w:val="00116558"/>
  </w:style>
  <w:style w:type="character" w:customStyle="1" w:styleId="RightPar3">
    <w:name w:val="Right Par 3"/>
    <w:basedOn w:val="DefaultParagraphFont"/>
    <w:rsid w:val="00116558"/>
  </w:style>
  <w:style w:type="character" w:customStyle="1" w:styleId="RightPar4">
    <w:name w:val="Right Par 4"/>
    <w:basedOn w:val="DefaultParagraphFont"/>
    <w:rsid w:val="00116558"/>
  </w:style>
  <w:style w:type="character" w:customStyle="1" w:styleId="RightPar5">
    <w:name w:val="Right Par 5"/>
    <w:basedOn w:val="DefaultParagraphFont"/>
    <w:rsid w:val="00116558"/>
  </w:style>
  <w:style w:type="character" w:customStyle="1" w:styleId="RightPar6">
    <w:name w:val="Right Par 6"/>
    <w:basedOn w:val="DefaultParagraphFont"/>
    <w:rsid w:val="00116558"/>
  </w:style>
  <w:style w:type="character" w:customStyle="1" w:styleId="RightPar7">
    <w:name w:val="Right Par 7"/>
    <w:basedOn w:val="DefaultParagraphFont"/>
    <w:rsid w:val="00116558"/>
  </w:style>
  <w:style w:type="character" w:customStyle="1" w:styleId="RightPar8">
    <w:name w:val="Right Par 8"/>
    <w:basedOn w:val="DefaultParagraphFont"/>
    <w:rsid w:val="00116558"/>
  </w:style>
  <w:style w:type="character" w:customStyle="1" w:styleId="Technical5">
    <w:name w:val="Technical 5"/>
    <w:basedOn w:val="DefaultParagraphFont"/>
    <w:rsid w:val="00116558"/>
  </w:style>
  <w:style w:type="character" w:customStyle="1" w:styleId="Technical6">
    <w:name w:val="Technical 6"/>
    <w:basedOn w:val="DefaultParagraphFont"/>
    <w:rsid w:val="00116558"/>
  </w:style>
  <w:style w:type="character" w:customStyle="1" w:styleId="Technical2">
    <w:name w:val="Technical 2"/>
    <w:basedOn w:val="DefaultParagraphFont"/>
    <w:rsid w:val="00116558"/>
    <w:rPr>
      <w:rFonts w:ascii="Courier New" w:hAnsi="Courier New"/>
      <w:noProof w:val="0"/>
      <w:sz w:val="20"/>
      <w:lang w:val="en-US"/>
    </w:rPr>
  </w:style>
  <w:style w:type="character" w:customStyle="1" w:styleId="Technical3">
    <w:name w:val="Technical 3"/>
    <w:basedOn w:val="DefaultParagraphFont"/>
    <w:rsid w:val="00116558"/>
    <w:rPr>
      <w:rFonts w:ascii="Courier New" w:hAnsi="Courier New"/>
      <w:noProof w:val="0"/>
      <w:sz w:val="20"/>
      <w:lang w:val="en-US"/>
    </w:rPr>
  </w:style>
  <w:style w:type="character" w:customStyle="1" w:styleId="Technical4">
    <w:name w:val="Technical 4"/>
    <w:basedOn w:val="DefaultParagraphFont"/>
    <w:rsid w:val="00116558"/>
  </w:style>
  <w:style w:type="character" w:customStyle="1" w:styleId="Technical1">
    <w:name w:val="Technical 1"/>
    <w:basedOn w:val="DefaultParagraphFont"/>
    <w:rsid w:val="00116558"/>
    <w:rPr>
      <w:rFonts w:ascii="Courier New" w:hAnsi="Courier New"/>
      <w:noProof w:val="0"/>
      <w:sz w:val="20"/>
      <w:lang w:val="en-US"/>
    </w:rPr>
  </w:style>
  <w:style w:type="character" w:customStyle="1" w:styleId="Technical7">
    <w:name w:val="Technical 7"/>
    <w:basedOn w:val="DefaultParagraphFont"/>
    <w:rsid w:val="00116558"/>
  </w:style>
  <w:style w:type="character" w:customStyle="1" w:styleId="Technical8">
    <w:name w:val="Technical 8"/>
    <w:basedOn w:val="DefaultParagraphFont"/>
    <w:rsid w:val="00116558"/>
  </w:style>
  <w:style w:type="character" w:customStyle="1" w:styleId="RigNumbers4">
    <w:name w:val="RigNumbers 4"/>
    <w:basedOn w:val="DefaultParagraphFont"/>
    <w:rsid w:val="00116558"/>
    <w:rPr>
      <w:rFonts w:ascii="Courier New" w:hAnsi="Courier New"/>
      <w:noProof w:val="0"/>
      <w:sz w:val="20"/>
      <w:lang w:val="en-US"/>
    </w:rPr>
  </w:style>
  <w:style w:type="character" w:customStyle="1" w:styleId="UniStar">
    <w:name w:val="Uni*Star"/>
    <w:basedOn w:val="DefaultParagraphFont"/>
    <w:rsid w:val="00116558"/>
  </w:style>
  <w:style w:type="character" w:customStyle="1" w:styleId="Paragraph1">
    <w:name w:val="Paragraph 1"/>
    <w:basedOn w:val="DefaultParagraphFont"/>
    <w:rsid w:val="00116558"/>
  </w:style>
  <w:style w:type="character" w:customStyle="1" w:styleId="Paragraph2">
    <w:name w:val="Paragraph 2"/>
    <w:basedOn w:val="DefaultParagraphFont"/>
    <w:rsid w:val="00116558"/>
  </w:style>
  <w:style w:type="character" w:customStyle="1" w:styleId="Paragraph3">
    <w:name w:val="Paragraph 3"/>
    <w:basedOn w:val="DefaultParagraphFont"/>
    <w:rsid w:val="00116558"/>
  </w:style>
  <w:style w:type="character" w:customStyle="1" w:styleId="Paragraph4">
    <w:name w:val="Paragraph 4"/>
    <w:basedOn w:val="DefaultParagraphFont"/>
    <w:rsid w:val="00116558"/>
  </w:style>
  <w:style w:type="character" w:customStyle="1" w:styleId="Paragraph5">
    <w:name w:val="Paragraph 5"/>
    <w:basedOn w:val="DefaultParagraphFont"/>
    <w:rsid w:val="00116558"/>
  </w:style>
  <w:style w:type="character" w:customStyle="1" w:styleId="Paragraph6">
    <w:name w:val="Paragraph 6"/>
    <w:basedOn w:val="DefaultParagraphFont"/>
    <w:rsid w:val="00116558"/>
  </w:style>
  <w:style w:type="character" w:customStyle="1" w:styleId="Paragraph7">
    <w:name w:val="Paragraph 7"/>
    <w:basedOn w:val="DefaultParagraphFont"/>
    <w:rsid w:val="00116558"/>
  </w:style>
  <w:style w:type="character" w:customStyle="1" w:styleId="Paragraph8">
    <w:name w:val="Paragraph 8"/>
    <w:basedOn w:val="DefaultParagraphFont"/>
    <w:rsid w:val="00116558"/>
  </w:style>
  <w:style w:type="paragraph" w:customStyle="1" w:styleId="Bullet3">
    <w:name w:val="Bullet 3"/>
    <w:rsid w:val="00116558"/>
    <w:pPr>
      <w:widowControl w:val="0"/>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pPr>
    <w:rPr>
      <w:rFonts w:ascii="Courier New" w:hAnsi="Courier New"/>
    </w:rPr>
  </w:style>
  <w:style w:type="paragraph" w:customStyle="1" w:styleId="TitleTOC">
    <w:name w:val="Title &amp; TOC"/>
    <w:rsid w:val="00116558"/>
    <w:pPr>
      <w:widowControl w:val="0"/>
      <w:tabs>
        <w:tab w:val="left" w:pos="-720"/>
      </w:tabs>
      <w:suppressAutoHyphens/>
    </w:pPr>
    <w:rPr>
      <w:rFonts w:ascii="Palatino" w:hAnsi="Palatino"/>
      <w:i/>
      <w:sz w:val="21"/>
    </w:rPr>
  </w:style>
  <w:style w:type="paragraph" w:customStyle="1" w:styleId="Hyphen">
    <w:name w:val="Hyphen"/>
    <w:rsid w:val="00116558"/>
    <w:pPr>
      <w:widowControl w:val="0"/>
      <w:tabs>
        <w:tab w:val="left" w:pos="-720"/>
      </w:tabs>
      <w:suppressAutoHyphens/>
    </w:pPr>
    <w:rPr>
      <w:rFonts w:ascii="Courier New" w:hAnsi="Courier New"/>
    </w:rPr>
  </w:style>
  <w:style w:type="paragraph" w:customStyle="1" w:styleId="HeadingAttachments">
    <w:name w:val="Heading Attachments"/>
    <w:rsid w:val="00116558"/>
    <w:pPr>
      <w:widowControl w:val="0"/>
      <w:tabs>
        <w:tab w:val="left" w:pos="-720"/>
      </w:tabs>
      <w:suppressAutoHyphens/>
    </w:pPr>
    <w:rPr>
      <w:rFonts w:ascii="AvantGarde" w:hAnsi="AvantGarde"/>
      <w:sz w:val="22"/>
    </w:rPr>
  </w:style>
  <w:style w:type="paragraph" w:customStyle="1" w:styleId="SubHeadOne">
    <w:name w:val="Sub Head One"/>
    <w:rsid w:val="001165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New" w:hAnsi="Courier New"/>
      <w:b/>
      <w:i/>
    </w:rPr>
  </w:style>
  <w:style w:type="character" w:customStyle="1" w:styleId="Section">
    <w:name w:val="Section"/>
    <w:basedOn w:val="DefaultParagraphFont"/>
    <w:rsid w:val="00116558"/>
    <w:rPr>
      <w:b/>
      <w:sz w:val="27"/>
    </w:rPr>
  </w:style>
  <w:style w:type="paragraph" w:customStyle="1" w:styleId="HeadingExhibits">
    <w:name w:val="Heading Exhibits"/>
    <w:rsid w:val="00116558"/>
    <w:pPr>
      <w:widowControl w:val="0"/>
      <w:tabs>
        <w:tab w:val="left" w:pos="-720"/>
      </w:tabs>
      <w:suppressAutoHyphens/>
    </w:pPr>
    <w:rPr>
      <w:rFonts w:ascii="AvantGarde" w:hAnsi="AvantGarde"/>
      <w:sz w:val="22"/>
    </w:rPr>
  </w:style>
  <w:style w:type="paragraph" w:customStyle="1" w:styleId="Bullet">
    <w:name w:val="Bullet"/>
    <w:rsid w:val="00116558"/>
    <w:pPr>
      <w:widowControl w:val="0"/>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hanging="360"/>
    </w:pPr>
    <w:rPr>
      <w:rFonts w:ascii="Courier New" w:hAnsi="Courier New"/>
    </w:rPr>
  </w:style>
  <w:style w:type="paragraph" w:customStyle="1" w:styleId="Bullet2">
    <w:name w:val="Bullet 2"/>
    <w:rsid w:val="0011655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Courier New" w:hAnsi="Courier New"/>
    </w:rPr>
  </w:style>
  <w:style w:type="paragraph" w:styleId="TOC1">
    <w:name w:val="toc 1"/>
    <w:basedOn w:val="Normal"/>
    <w:next w:val="Normal"/>
    <w:autoRedefine/>
    <w:rsid w:val="00116558"/>
    <w:pPr>
      <w:tabs>
        <w:tab w:val="right" w:leader="dot" w:pos="9360"/>
      </w:tabs>
      <w:suppressAutoHyphens/>
      <w:spacing w:before="480" w:line="360" w:lineRule="auto"/>
      <w:ind w:left="720" w:right="720" w:hanging="720"/>
    </w:pPr>
    <w:rPr>
      <w:b/>
    </w:rPr>
  </w:style>
  <w:style w:type="paragraph" w:styleId="TOC2">
    <w:name w:val="toc 2"/>
    <w:basedOn w:val="Normal"/>
    <w:next w:val="Normal"/>
    <w:autoRedefine/>
    <w:rsid w:val="00116558"/>
    <w:pPr>
      <w:tabs>
        <w:tab w:val="right" w:leader="dot" w:pos="9360"/>
      </w:tabs>
      <w:suppressAutoHyphens/>
      <w:spacing w:line="360" w:lineRule="auto"/>
      <w:ind w:left="1440" w:right="720" w:hanging="720"/>
    </w:pPr>
  </w:style>
  <w:style w:type="paragraph" w:styleId="TOC3">
    <w:name w:val="toc 3"/>
    <w:basedOn w:val="Normal"/>
    <w:next w:val="Normal"/>
    <w:autoRedefine/>
    <w:rsid w:val="00116558"/>
    <w:pPr>
      <w:tabs>
        <w:tab w:val="right" w:leader="dot" w:pos="9360"/>
      </w:tabs>
      <w:suppressAutoHyphens/>
      <w:ind w:left="2160" w:right="720" w:hanging="720"/>
    </w:pPr>
  </w:style>
  <w:style w:type="paragraph" w:styleId="TOC4">
    <w:name w:val="toc 4"/>
    <w:basedOn w:val="Normal"/>
    <w:next w:val="Normal"/>
    <w:autoRedefine/>
    <w:rsid w:val="00116558"/>
    <w:pPr>
      <w:tabs>
        <w:tab w:val="right" w:leader="dot" w:pos="9360"/>
      </w:tabs>
      <w:suppressAutoHyphens/>
      <w:ind w:left="2880" w:right="720" w:hanging="720"/>
    </w:pPr>
  </w:style>
  <w:style w:type="paragraph" w:styleId="TOC5">
    <w:name w:val="toc 5"/>
    <w:basedOn w:val="Normal"/>
    <w:next w:val="Normal"/>
    <w:autoRedefine/>
    <w:rsid w:val="00116558"/>
    <w:pPr>
      <w:tabs>
        <w:tab w:val="right" w:leader="dot" w:pos="9360"/>
      </w:tabs>
      <w:suppressAutoHyphens/>
      <w:ind w:left="3600" w:right="720" w:hanging="720"/>
    </w:pPr>
  </w:style>
  <w:style w:type="paragraph" w:styleId="TOC6">
    <w:name w:val="toc 6"/>
    <w:basedOn w:val="Normal"/>
    <w:next w:val="Normal"/>
    <w:autoRedefine/>
    <w:rsid w:val="00116558"/>
    <w:pPr>
      <w:tabs>
        <w:tab w:val="right" w:pos="9360"/>
      </w:tabs>
      <w:suppressAutoHyphens/>
      <w:ind w:left="720" w:hanging="720"/>
    </w:pPr>
  </w:style>
  <w:style w:type="paragraph" w:styleId="TOC7">
    <w:name w:val="toc 7"/>
    <w:basedOn w:val="Normal"/>
    <w:next w:val="Normal"/>
    <w:autoRedefine/>
    <w:rsid w:val="00116558"/>
    <w:pPr>
      <w:suppressAutoHyphens/>
      <w:ind w:left="720" w:hanging="720"/>
    </w:pPr>
  </w:style>
  <w:style w:type="paragraph" w:styleId="TOC8">
    <w:name w:val="toc 8"/>
    <w:basedOn w:val="Normal"/>
    <w:next w:val="Normal"/>
    <w:autoRedefine/>
    <w:rsid w:val="00116558"/>
    <w:pPr>
      <w:tabs>
        <w:tab w:val="right" w:pos="9360"/>
      </w:tabs>
      <w:suppressAutoHyphens/>
      <w:ind w:left="720" w:hanging="720"/>
    </w:pPr>
  </w:style>
  <w:style w:type="paragraph" w:styleId="TOC9">
    <w:name w:val="toc 9"/>
    <w:basedOn w:val="Normal"/>
    <w:next w:val="Normal"/>
    <w:autoRedefine/>
    <w:rsid w:val="00116558"/>
    <w:pPr>
      <w:tabs>
        <w:tab w:val="right" w:leader="dot" w:pos="9360"/>
      </w:tabs>
      <w:suppressAutoHyphens/>
      <w:ind w:left="720" w:hanging="720"/>
    </w:pPr>
  </w:style>
  <w:style w:type="paragraph" w:styleId="Index1">
    <w:name w:val="index 1"/>
    <w:basedOn w:val="Normal"/>
    <w:next w:val="Normal"/>
    <w:autoRedefine/>
    <w:semiHidden/>
    <w:rsid w:val="00116558"/>
    <w:pPr>
      <w:tabs>
        <w:tab w:val="right" w:leader="dot" w:pos="9360"/>
      </w:tabs>
      <w:suppressAutoHyphens/>
      <w:ind w:left="1440" w:right="720" w:hanging="1440"/>
    </w:pPr>
  </w:style>
  <w:style w:type="paragraph" w:styleId="Index2">
    <w:name w:val="index 2"/>
    <w:basedOn w:val="Normal"/>
    <w:next w:val="Normal"/>
    <w:autoRedefine/>
    <w:semiHidden/>
    <w:rsid w:val="00116558"/>
    <w:pPr>
      <w:tabs>
        <w:tab w:val="right" w:leader="dot" w:pos="9360"/>
      </w:tabs>
      <w:suppressAutoHyphens/>
      <w:ind w:left="1440" w:right="720" w:hanging="720"/>
    </w:pPr>
  </w:style>
  <w:style w:type="paragraph" w:styleId="TOAHeading">
    <w:name w:val="toa heading"/>
    <w:basedOn w:val="Normal"/>
    <w:next w:val="Normal"/>
    <w:semiHidden/>
    <w:rsid w:val="00116558"/>
    <w:pPr>
      <w:tabs>
        <w:tab w:val="right" w:pos="9360"/>
      </w:tabs>
      <w:suppressAutoHyphens/>
    </w:pPr>
  </w:style>
  <w:style w:type="paragraph" w:styleId="Caption">
    <w:name w:val="caption"/>
    <w:basedOn w:val="Normal"/>
    <w:next w:val="Normal"/>
    <w:qFormat/>
    <w:rsid w:val="00116558"/>
  </w:style>
  <w:style w:type="character" w:customStyle="1" w:styleId="EquationCaption">
    <w:name w:val="_Equation Caption"/>
    <w:rsid w:val="00116558"/>
  </w:style>
  <w:style w:type="paragraph" w:customStyle="1" w:styleId="hanging">
    <w:name w:val="hanging"/>
    <w:basedOn w:val="Normal"/>
    <w:next w:val="Normal"/>
    <w:rsid w:val="00116558"/>
    <w:pPr>
      <w:ind w:left="720" w:hanging="720"/>
    </w:pPr>
  </w:style>
  <w:style w:type="paragraph" w:customStyle="1" w:styleId="hangindent">
    <w:name w:val="hang+indent"/>
    <w:basedOn w:val="hanging"/>
    <w:next w:val="Normal"/>
    <w:rsid w:val="00116558"/>
    <w:pPr>
      <w:ind w:left="1440" w:hanging="1440"/>
    </w:pPr>
  </w:style>
  <w:style w:type="paragraph" w:styleId="BodyTextIndent">
    <w:name w:val="Body Text Indent"/>
    <w:basedOn w:val="Normal"/>
    <w:link w:val="BodyTextIndentChar"/>
    <w:rsid w:val="00116558"/>
    <w:pPr>
      <w:spacing w:after="240"/>
      <w:ind w:left="360"/>
    </w:pPr>
  </w:style>
  <w:style w:type="paragraph" w:customStyle="1" w:styleId="bulletindent4">
    <w:name w:val="bullet indent 4"/>
    <w:basedOn w:val="Heading4"/>
    <w:rsid w:val="00116558"/>
    <w:pPr>
      <w:outlineLvl w:val="9"/>
    </w:pPr>
  </w:style>
  <w:style w:type="paragraph" w:styleId="Header">
    <w:name w:val="header"/>
    <w:basedOn w:val="Normal"/>
    <w:link w:val="HeaderChar"/>
    <w:rsid w:val="00116558"/>
    <w:pPr>
      <w:tabs>
        <w:tab w:val="center" w:pos="4320"/>
        <w:tab w:val="right" w:pos="8640"/>
      </w:tabs>
    </w:pPr>
  </w:style>
  <w:style w:type="paragraph" w:styleId="Footer">
    <w:name w:val="footer"/>
    <w:basedOn w:val="Normal"/>
    <w:link w:val="FooterChar"/>
    <w:rsid w:val="00116558"/>
    <w:pPr>
      <w:tabs>
        <w:tab w:val="center" w:pos="4320"/>
        <w:tab w:val="right" w:pos="8640"/>
      </w:tabs>
    </w:pPr>
  </w:style>
  <w:style w:type="character" w:styleId="PageNumber">
    <w:name w:val="page number"/>
    <w:basedOn w:val="DefaultParagraphFont"/>
    <w:rsid w:val="00116558"/>
  </w:style>
  <w:style w:type="paragraph" w:styleId="List2">
    <w:name w:val="List 2"/>
    <w:basedOn w:val="Normal"/>
    <w:rsid w:val="00116558"/>
    <w:pPr>
      <w:ind w:left="720" w:hanging="360"/>
    </w:pPr>
  </w:style>
  <w:style w:type="paragraph" w:styleId="List3">
    <w:name w:val="List 3"/>
    <w:basedOn w:val="Normal"/>
    <w:rsid w:val="00116558"/>
    <w:pPr>
      <w:ind w:left="1080" w:hanging="360"/>
    </w:pPr>
  </w:style>
  <w:style w:type="paragraph" w:styleId="List4">
    <w:name w:val="List 4"/>
    <w:basedOn w:val="Normal"/>
    <w:rsid w:val="00116558"/>
    <w:pPr>
      <w:ind w:left="1440" w:hanging="360"/>
    </w:pPr>
  </w:style>
  <w:style w:type="paragraph" w:styleId="List5">
    <w:name w:val="List 5"/>
    <w:basedOn w:val="Normal"/>
    <w:rsid w:val="00116558"/>
    <w:pPr>
      <w:ind w:left="1800" w:hanging="360"/>
    </w:pPr>
  </w:style>
  <w:style w:type="paragraph" w:styleId="ListContinue2">
    <w:name w:val="List Continue 2"/>
    <w:basedOn w:val="Normal"/>
    <w:rsid w:val="00116558"/>
    <w:pPr>
      <w:spacing w:after="120"/>
      <w:ind w:left="720"/>
    </w:pPr>
  </w:style>
  <w:style w:type="paragraph" w:styleId="DocumentMap">
    <w:name w:val="Document Map"/>
    <w:basedOn w:val="Normal"/>
    <w:link w:val="DocumentMapChar"/>
    <w:semiHidden/>
    <w:rsid w:val="00116558"/>
    <w:pPr>
      <w:shd w:val="clear" w:color="auto" w:fill="000080"/>
    </w:pPr>
    <w:rPr>
      <w:rFonts w:ascii="Tahoma" w:hAnsi="Tahoma"/>
    </w:rPr>
  </w:style>
  <w:style w:type="paragraph" w:customStyle="1" w:styleId="Body3">
    <w:name w:val="Body3"/>
    <w:basedOn w:val="BodyTextIndent"/>
    <w:autoRedefine/>
    <w:rsid w:val="00116558"/>
    <w:pPr>
      <w:ind w:left="720"/>
    </w:pPr>
  </w:style>
  <w:style w:type="paragraph" w:customStyle="1" w:styleId="Body2">
    <w:name w:val="Body2"/>
    <w:basedOn w:val="BodyTextIndent"/>
    <w:link w:val="Body2Char"/>
    <w:rsid w:val="00116558"/>
  </w:style>
  <w:style w:type="paragraph" w:customStyle="1" w:styleId="Body4">
    <w:name w:val="Body4"/>
    <w:basedOn w:val="Normal"/>
    <w:autoRedefine/>
    <w:rsid w:val="00116558"/>
    <w:pPr>
      <w:ind w:left="1080"/>
    </w:pPr>
  </w:style>
  <w:style w:type="paragraph" w:customStyle="1" w:styleId="Body5">
    <w:name w:val="Body5"/>
    <w:basedOn w:val="BodyText"/>
    <w:next w:val="BodyText"/>
    <w:autoRedefine/>
    <w:rsid w:val="00116558"/>
    <w:pPr>
      <w:spacing w:after="0"/>
      <w:ind w:left="1440"/>
    </w:pPr>
  </w:style>
  <w:style w:type="paragraph" w:styleId="BodyText">
    <w:name w:val="Body Text"/>
    <w:basedOn w:val="Normal"/>
    <w:link w:val="BodyTextChar"/>
    <w:rsid w:val="00116558"/>
    <w:pPr>
      <w:spacing w:after="120"/>
    </w:pPr>
  </w:style>
  <w:style w:type="paragraph" w:customStyle="1" w:styleId="BODY1">
    <w:name w:val="BODY1"/>
    <w:basedOn w:val="BodyTextIndent"/>
    <w:rsid w:val="00116558"/>
    <w:pPr>
      <w:ind w:left="0"/>
    </w:pPr>
  </w:style>
  <w:style w:type="paragraph" w:customStyle="1" w:styleId="Body6">
    <w:name w:val="Body6"/>
    <w:basedOn w:val="BodyText"/>
    <w:autoRedefine/>
    <w:rsid w:val="00116558"/>
    <w:pPr>
      <w:ind w:left="1800"/>
    </w:pPr>
  </w:style>
  <w:style w:type="paragraph" w:customStyle="1" w:styleId="RFRTextIndent4">
    <w:name w:val="RFR Text Indent 4"/>
    <w:basedOn w:val="Normal"/>
    <w:rsid w:val="001C629D"/>
    <w:pPr>
      <w:spacing w:before="120" w:line="240" w:lineRule="atLeast"/>
    </w:pPr>
    <w:rPr>
      <w:color w:val="000000"/>
    </w:rPr>
  </w:style>
  <w:style w:type="character" w:styleId="Hyperlink">
    <w:name w:val="Hyperlink"/>
    <w:uiPriority w:val="99"/>
    <w:rsid w:val="00116558"/>
    <w:rPr>
      <w:color w:val="0000FF"/>
      <w:u w:val="single"/>
    </w:rPr>
  </w:style>
  <w:style w:type="paragraph" w:styleId="BalloonText">
    <w:name w:val="Balloon Text"/>
    <w:basedOn w:val="Normal"/>
    <w:link w:val="BalloonTextChar"/>
    <w:uiPriority w:val="99"/>
    <w:semiHidden/>
    <w:unhideWhenUsed/>
    <w:rsid w:val="00116558"/>
    <w:rPr>
      <w:rFonts w:ascii="Tahoma" w:hAnsi="Tahoma" w:cs="Tahoma"/>
      <w:sz w:val="16"/>
      <w:szCs w:val="16"/>
    </w:rPr>
  </w:style>
  <w:style w:type="character" w:styleId="CommentReference">
    <w:name w:val="annotation reference"/>
    <w:semiHidden/>
    <w:rsid w:val="00116558"/>
    <w:rPr>
      <w:sz w:val="16"/>
      <w:szCs w:val="16"/>
    </w:rPr>
  </w:style>
  <w:style w:type="paragraph" w:styleId="CommentText">
    <w:name w:val="annotation text"/>
    <w:basedOn w:val="Normal"/>
    <w:link w:val="CommentTextChar"/>
    <w:semiHidden/>
    <w:rsid w:val="00116558"/>
    <w:rPr>
      <w:sz w:val="20"/>
    </w:rPr>
  </w:style>
  <w:style w:type="paragraph" w:styleId="CommentSubject">
    <w:name w:val="annotation subject"/>
    <w:basedOn w:val="CommentText"/>
    <w:next w:val="CommentText"/>
    <w:link w:val="CommentSubjectChar"/>
    <w:uiPriority w:val="99"/>
    <w:semiHidden/>
    <w:unhideWhenUsed/>
    <w:rsid w:val="00116558"/>
    <w:rPr>
      <w:b/>
      <w:bCs/>
    </w:rPr>
  </w:style>
  <w:style w:type="paragraph" w:styleId="NormalWeb">
    <w:name w:val="Normal (Web)"/>
    <w:basedOn w:val="Normal"/>
    <w:uiPriority w:val="99"/>
    <w:rsid w:val="00563C94"/>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E91C50"/>
    <w:rPr>
      <w:sz w:val="24"/>
    </w:rPr>
  </w:style>
  <w:style w:type="table" w:styleId="TableGrid">
    <w:name w:val="Table Grid"/>
    <w:basedOn w:val="TableNormal"/>
    <w:rsid w:val="0089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01B"/>
    <w:pPr>
      <w:ind w:left="720"/>
      <w:contextualSpacing/>
    </w:pPr>
  </w:style>
  <w:style w:type="character" w:customStyle="1" w:styleId="Heading5Char">
    <w:name w:val="Heading 5 Char"/>
    <w:link w:val="Heading5"/>
    <w:rsid w:val="00116558"/>
    <w:rPr>
      <w:sz w:val="24"/>
    </w:rPr>
  </w:style>
  <w:style w:type="character" w:customStyle="1" w:styleId="Heading1Char">
    <w:name w:val="Heading 1 Char"/>
    <w:basedOn w:val="DefaultParagraphFont"/>
    <w:link w:val="Heading1"/>
    <w:rsid w:val="00116558"/>
    <w:rPr>
      <w:b/>
      <w:caps/>
      <w:kern w:val="28"/>
      <w:sz w:val="28"/>
    </w:rPr>
  </w:style>
  <w:style w:type="character" w:customStyle="1" w:styleId="Heading2Char">
    <w:name w:val="Heading 2 Char"/>
    <w:basedOn w:val="DefaultParagraphFont"/>
    <w:link w:val="Heading2"/>
    <w:rsid w:val="00116558"/>
    <w:rPr>
      <w:b/>
      <w:sz w:val="24"/>
    </w:rPr>
  </w:style>
  <w:style w:type="character" w:customStyle="1" w:styleId="Heading3Char">
    <w:name w:val="Heading 3 Char"/>
    <w:basedOn w:val="DefaultParagraphFont"/>
    <w:link w:val="Heading3"/>
    <w:rsid w:val="00116558"/>
    <w:rPr>
      <w:sz w:val="24"/>
    </w:rPr>
  </w:style>
  <w:style w:type="character" w:customStyle="1" w:styleId="Heading4Char">
    <w:name w:val="Heading 4 Char"/>
    <w:link w:val="Heading4"/>
    <w:rsid w:val="00116558"/>
    <w:rPr>
      <w:sz w:val="24"/>
    </w:rPr>
  </w:style>
  <w:style w:type="character" w:customStyle="1" w:styleId="Heading6Char">
    <w:name w:val="Heading 6 Char"/>
    <w:basedOn w:val="DefaultParagraphFont"/>
    <w:link w:val="Heading6"/>
    <w:rsid w:val="00116558"/>
    <w:rPr>
      <w:sz w:val="24"/>
    </w:rPr>
  </w:style>
  <w:style w:type="character" w:customStyle="1" w:styleId="Heading7Char">
    <w:name w:val="Heading 7 Char"/>
    <w:basedOn w:val="DefaultParagraphFont"/>
    <w:link w:val="Heading7"/>
    <w:rsid w:val="00116558"/>
    <w:rPr>
      <w:sz w:val="24"/>
    </w:rPr>
  </w:style>
  <w:style w:type="character" w:customStyle="1" w:styleId="Heading8Char">
    <w:name w:val="Heading 8 Char"/>
    <w:basedOn w:val="DefaultParagraphFont"/>
    <w:link w:val="Heading8"/>
    <w:rsid w:val="00116558"/>
    <w:rPr>
      <w:sz w:val="24"/>
    </w:rPr>
  </w:style>
  <w:style w:type="character" w:customStyle="1" w:styleId="Heading9Char">
    <w:name w:val="Heading 9 Char"/>
    <w:basedOn w:val="DefaultParagraphFont"/>
    <w:link w:val="Heading9"/>
    <w:rsid w:val="00116558"/>
    <w:rPr>
      <w:sz w:val="24"/>
    </w:rPr>
  </w:style>
  <w:style w:type="character" w:customStyle="1" w:styleId="HeaderChar">
    <w:name w:val="Header Char"/>
    <w:basedOn w:val="DefaultParagraphFont"/>
    <w:link w:val="Header"/>
    <w:rsid w:val="00116558"/>
    <w:rPr>
      <w:sz w:val="24"/>
    </w:rPr>
  </w:style>
  <w:style w:type="character" w:customStyle="1" w:styleId="FooterChar">
    <w:name w:val="Footer Char"/>
    <w:basedOn w:val="DefaultParagraphFont"/>
    <w:link w:val="Footer"/>
    <w:rsid w:val="00116558"/>
    <w:rPr>
      <w:sz w:val="24"/>
    </w:rPr>
  </w:style>
  <w:style w:type="character" w:customStyle="1" w:styleId="EndnoteTextChar">
    <w:name w:val="Endnote Text Char"/>
    <w:basedOn w:val="DefaultParagraphFont"/>
    <w:link w:val="EndnoteText"/>
    <w:semiHidden/>
    <w:rsid w:val="00116558"/>
    <w:rPr>
      <w:sz w:val="24"/>
    </w:rPr>
  </w:style>
  <w:style w:type="character" w:customStyle="1" w:styleId="FootnoteTextChar">
    <w:name w:val="Footnote Text Char"/>
    <w:basedOn w:val="DefaultParagraphFont"/>
    <w:link w:val="FootnoteText"/>
    <w:semiHidden/>
    <w:rsid w:val="00116558"/>
    <w:rPr>
      <w:sz w:val="24"/>
    </w:rPr>
  </w:style>
  <w:style w:type="character" w:customStyle="1" w:styleId="BodyTextIndentChar">
    <w:name w:val="Body Text Indent Char"/>
    <w:basedOn w:val="DefaultParagraphFont"/>
    <w:link w:val="BodyTextIndent"/>
    <w:rsid w:val="00116558"/>
    <w:rPr>
      <w:sz w:val="24"/>
    </w:rPr>
  </w:style>
  <w:style w:type="character" w:customStyle="1" w:styleId="DocumentMapChar">
    <w:name w:val="Document Map Char"/>
    <w:basedOn w:val="DefaultParagraphFont"/>
    <w:link w:val="DocumentMap"/>
    <w:semiHidden/>
    <w:rsid w:val="00116558"/>
    <w:rPr>
      <w:rFonts w:ascii="Tahoma" w:hAnsi="Tahoma"/>
      <w:sz w:val="24"/>
      <w:shd w:val="clear" w:color="auto" w:fill="000080"/>
    </w:rPr>
  </w:style>
  <w:style w:type="character" w:customStyle="1" w:styleId="BodyTextChar">
    <w:name w:val="Body Text Char"/>
    <w:basedOn w:val="DefaultParagraphFont"/>
    <w:link w:val="BodyText"/>
    <w:rsid w:val="00116558"/>
    <w:rPr>
      <w:sz w:val="24"/>
    </w:rPr>
  </w:style>
  <w:style w:type="character" w:customStyle="1" w:styleId="CommentTextChar">
    <w:name w:val="Comment Text Char"/>
    <w:basedOn w:val="DefaultParagraphFont"/>
    <w:link w:val="CommentText"/>
    <w:semiHidden/>
    <w:rsid w:val="00116558"/>
  </w:style>
  <w:style w:type="paragraph" w:customStyle="1" w:styleId="DefaultParagraphFontCharCharChar">
    <w:name w:val="Default Paragraph Font Char Char Char"/>
    <w:basedOn w:val="Normal"/>
    <w:semiHidden/>
    <w:rsid w:val="00116558"/>
    <w:pPr>
      <w:spacing w:after="160" w:line="240" w:lineRule="exact"/>
    </w:pPr>
    <w:rPr>
      <w:rFonts w:ascii="Book Antiqua" w:hAnsi="Book Antiqua"/>
    </w:rPr>
  </w:style>
  <w:style w:type="character" w:customStyle="1" w:styleId="Body2Char">
    <w:name w:val="Body2 Char"/>
    <w:link w:val="Body2"/>
    <w:locked/>
    <w:rsid w:val="00116558"/>
    <w:rPr>
      <w:sz w:val="24"/>
    </w:rPr>
  </w:style>
  <w:style w:type="character" w:customStyle="1" w:styleId="CommentSubjectChar">
    <w:name w:val="Comment Subject Char"/>
    <w:basedOn w:val="CommentTextChar"/>
    <w:link w:val="CommentSubject"/>
    <w:uiPriority w:val="99"/>
    <w:semiHidden/>
    <w:rsid w:val="00116558"/>
    <w:rPr>
      <w:b/>
      <w:bCs/>
    </w:rPr>
  </w:style>
  <w:style w:type="character" w:customStyle="1" w:styleId="BalloonTextChar">
    <w:name w:val="Balloon Text Char"/>
    <w:basedOn w:val="DefaultParagraphFont"/>
    <w:link w:val="BalloonText"/>
    <w:uiPriority w:val="99"/>
    <w:semiHidden/>
    <w:rsid w:val="00116558"/>
    <w:rPr>
      <w:rFonts w:ascii="Tahoma" w:hAnsi="Tahoma" w:cs="Tahoma"/>
      <w:sz w:val="16"/>
      <w:szCs w:val="16"/>
    </w:rPr>
  </w:style>
  <w:style w:type="paragraph" w:styleId="PlainText">
    <w:name w:val="Plain Text"/>
    <w:basedOn w:val="Normal"/>
    <w:link w:val="PlainTextChar"/>
    <w:rsid w:val="00116558"/>
    <w:pPr>
      <w:widowControl w:val="0"/>
    </w:pPr>
    <w:rPr>
      <w:rFonts w:ascii="Courier New" w:hAnsi="Courier New"/>
      <w:sz w:val="20"/>
      <w:lang w:val="x-none" w:eastAsia="x-none"/>
    </w:rPr>
  </w:style>
  <w:style w:type="character" w:customStyle="1" w:styleId="PlainTextChar">
    <w:name w:val="Plain Text Char"/>
    <w:basedOn w:val="DefaultParagraphFont"/>
    <w:link w:val="PlainText"/>
    <w:rsid w:val="00116558"/>
    <w:rPr>
      <w:rFonts w:ascii="Courier New" w:hAnsi="Courier New"/>
      <w:lang w:val="x-none" w:eastAsia="x-none"/>
    </w:rPr>
  </w:style>
  <w:style w:type="paragraph" w:customStyle="1" w:styleId="Head3Text">
    <w:name w:val="Head 3 Text"/>
    <w:basedOn w:val="Normal"/>
    <w:link w:val="Head3TextChar"/>
    <w:rsid w:val="00116558"/>
    <w:pPr>
      <w:ind w:left="907"/>
      <w:jc w:val="both"/>
    </w:pPr>
    <w:rPr>
      <w:rFonts w:ascii="Arial" w:hAnsi="Arial"/>
      <w:sz w:val="20"/>
      <w:lang w:val="x-none" w:eastAsia="x-none"/>
    </w:rPr>
  </w:style>
  <w:style w:type="character" w:customStyle="1" w:styleId="Head3TextChar">
    <w:name w:val="Head 3 Text Char"/>
    <w:link w:val="Head3Text"/>
    <w:rsid w:val="00116558"/>
    <w:rPr>
      <w:rFonts w:ascii="Arial" w:hAnsi="Arial"/>
      <w:lang w:val="x-none" w:eastAsia="x-none"/>
    </w:rPr>
  </w:style>
  <w:style w:type="paragraph" w:styleId="TOCHeading">
    <w:name w:val="TOC Heading"/>
    <w:basedOn w:val="Heading1"/>
    <w:next w:val="Normal"/>
    <w:uiPriority w:val="39"/>
    <w:unhideWhenUsed/>
    <w:qFormat/>
    <w:rsid w:val="00116558"/>
    <w:pPr>
      <w:keepLines/>
      <w:numPr>
        <w:numId w:val="0"/>
      </w:numPr>
      <w:spacing w:before="480" w:after="0"/>
      <w:outlineLvl w:val="9"/>
    </w:pPr>
    <w:rPr>
      <w:rFonts w:asciiTheme="majorHAnsi" w:eastAsiaTheme="majorEastAsia" w:hAnsiTheme="majorHAnsi" w:cstheme="majorBidi"/>
      <w:bCs/>
      <w:caps w:val="0"/>
      <w:color w:val="365F91" w:themeColor="accent1" w:themeShade="BF"/>
      <w:kern w:val="0"/>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80">
      <w:bodyDiv w:val="1"/>
      <w:marLeft w:val="0"/>
      <w:marRight w:val="0"/>
      <w:marTop w:val="0"/>
      <w:marBottom w:val="0"/>
      <w:divBdr>
        <w:top w:val="none" w:sz="0" w:space="0" w:color="auto"/>
        <w:left w:val="none" w:sz="0" w:space="0" w:color="auto"/>
        <w:bottom w:val="none" w:sz="0" w:space="0" w:color="auto"/>
        <w:right w:val="none" w:sz="0" w:space="0" w:color="auto"/>
      </w:divBdr>
      <w:divsChild>
        <w:div w:id="1428042355">
          <w:marLeft w:val="0"/>
          <w:marRight w:val="0"/>
          <w:marTop w:val="0"/>
          <w:marBottom w:val="0"/>
          <w:divBdr>
            <w:top w:val="none" w:sz="0" w:space="0" w:color="auto"/>
            <w:left w:val="none" w:sz="0" w:space="0" w:color="auto"/>
            <w:bottom w:val="none" w:sz="0" w:space="0" w:color="auto"/>
            <w:right w:val="none" w:sz="0" w:space="0" w:color="auto"/>
          </w:divBdr>
          <w:divsChild>
            <w:div w:id="619723569">
              <w:marLeft w:val="0"/>
              <w:marRight w:val="0"/>
              <w:marTop w:val="0"/>
              <w:marBottom w:val="0"/>
              <w:divBdr>
                <w:top w:val="none" w:sz="0" w:space="0" w:color="auto"/>
                <w:left w:val="none" w:sz="0" w:space="0" w:color="auto"/>
                <w:bottom w:val="none" w:sz="0" w:space="0" w:color="auto"/>
                <w:right w:val="none" w:sz="0" w:space="0" w:color="auto"/>
              </w:divBdr>
              <w:divsChild>
                <w:div w:id="344983500">
                  <w:marLeft w:val="0"/>
                  <w:marRight w:val="0"/>
                  <w:marTop w:val="0"/>
                  <w:marBottom w:val="0"/>
                  <w:divBdr>
                    <w:top w:val="none" w:sz="0" w:space="0" w:color="auto"/>
                    <w:left w:val="none" w:sz="0" w:space="0" w:color="auto"/>
                    <w:bottom w:val="none" w:sz="0" w:space="0" w:color="auto"/>
                    <w:right w:val="none" w:sz="0" w:space="0" w:color="auto"/>
                  </w:divBdr>
                  <w:divsChild>
                    <w:div w:id="1098330209">
                      <w:marLeft w:val="2"/>
                      <w:marRight w:val="0"/>
                      <w:marTop w:val="0"/>
                      <w:marBottom w:val="0"/>
                      <w:divBdr>
                        <w:top w:val="none" w:sz="0" w:space="0" w:color="auto"/>
                        <w:left w:val="none" w:sz="0" w:space="0" w:color="auto"/>
                        <w:bottom w:val="none" w:sz="0" w:space="0" w:color="auto"/>
                        <w:right w:val="none" w:sz="0" w:space="0" w:color="auto"/>
                      </w:divBdr>
                      <w:divsChild>
                        <w:div w:id="757560340">
                          <w:marLeft w:val="0"/>
                          <w:marRight w:val="0"/>
                          <w:marTop w:val="0"/>
                          <w:marBottom w:val="0"/>
                          <w:divBdr>
                            <w:top w:val="none" w:sz="0" w:space="0" w:color="auto"/>
                            <w:left w:val="none" w:sz="0" w:space="0" w:color="auto"/>
                            <w:bottom w:val="none" w:sz="0" w:space="0" w:color="auto"/>
                            <w:right w:val="none" w:sz="0" w:space="0" w:color="auto"/>
                          </w:divBdr>
                          <w:divsChild>
                            <w:div w:id="1640722357">
                              <w:marLeft w:val="2"/>
                              <w:marRight w:val="0"/>
                              <w:marTop w:val="0"/>
                              <w:marBottom w:val="0"/>
                              <w:divBdr>
                                <w:top w:val="none" w:sz="0" w:space="0" w:color="auto"/>
                                <w:left w:val="none" w:sz="0" w:space="0" w:color="auto"/>
                                <w:bottom w:val="none" w:sz="0" w:space="0" w:color="auto"/>
                                <w:right w:val="none" w:sz="0" w:space="0" w:color="auto"/>
                              </w:divBdr>
                              <w:divsChild>
                                <w:div w:id="15072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058271">
      <w:bodyDiv w:val="1"/>
      <w:marLeft w:val="0"/>
      <w:marRight w:val="0"/>
      <w:marTop w:val="0"/>
      <w:marBottom w:val="0"/>
      <w:divBdr>
        <w:top w:val="none" w:sz="0" w:space="0" w:color="auto"/>
        <w:left w:val="none" w:sz="0" w:space="0" w:color="auto"/>
        <w:bottom w:val="none" w:sz="0" w:space="0" w:color="auto"/>
        <w:right w:val="none" w:sz="0" w:space="0" w:color="auto"/>
      </w:divBdr>
    </w:div>
    <w:div w:id="1190487447">
      <w:bodyDiv w:val="1"/>
      <w:marLeft w:val="0"/>
      <w:marRight w:val="0"/>
      <w:marTop w:val="0"/>
      <w:marBottom w:val="0"/>
      <w:divBdr>
        <w:top w:val="none" w:sz="0" w:space="0" w:color="auto"/>
        <w:left w:val="none" w:sz="0" w:space="0" w:color="auto"/>
        <w:bottom w:val="none" w:sz="0" w:space="0" w:color="auto"/>
        <w:right w:val="none" w:sz="0" w:space="0" w:color="auto"/>
      </w:divBdr>
    </w:div>
    <w:div w:id="18795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anf/budget-taxes-and-procurement/procurement-info-and-res/conduct-a-procurement/commbuy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orgs/human-service-transportation-off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hs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d.wong@state.ma.us" TargetMode="External"/><Relationship Id="rId5" Type="http://schemas.openxmlformats.org/officeDocument/2006/relationships/settings" Target="settings.xml"/><Relationship Id="rId15" Type="http://schemas.openxmlformats.org/officeDocument/2006/relationships/hyperlink" Target="mailto:commbuys@state.ma.us"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ass.gov/anf/budget-taxes-and-procurement/procurement-info-and-res/conduct-a-procurement/commbuys/quick-click-resource-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EBE6-DF2E-42F5-ABED-E170A516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27602</CharactersWithSpaces>
  <SharedDoc>false</SharedDoc>
  <HLinks>
    <vt:vector size="24" baseType="variant">
      <vt:variant>
        <vt:i4>2621499</vt:i4>
      </vt:variant>
      <vt:variant>
        <vt:i4>9</vt:i4>
      </vt:variant>
      <vt:variant>
        <vt:i4>0</vt:i4>
      </vt:variant>
      <vt:variant>
        <vt:i4>5</vt:i4>
      </vt:variant>
      <vt:variant>
        <vt:lpwstr>http://www.mass.gov/hst</vt:lpwstr>
      </vt:variant>
      <vt:variant>
        <vt:lpwstr/>
      </vt:variant>
      <vt:variant>
        <vt:i4>852090</vt:i4>
      </vt:variant>
      <vt:variant>
        <vt:i4>6</vt:i4>
      </vt:variant>
      <vt:variant>
        <vt:i4>0</vt:i4>
      </vt:variant>
      <vt:variant>
        <vt:i4>5</vt:i4>
      </vt:variant>
      <vt:variant>
        <vt:lpwstr>mailto:commbuys@state.ma.us</vt:lpwstr>
      </vt:variant>
      <vt:variant>
        <vt:lpwstr/>
      </vt:variant>
      <vt:variant>
        <vt:i4>4194312</vt:i4>
      </vt:variant>
      <vt:variant>
        <vt:i4>3</vt:i4>
      </vt:variant>
      <vt:variant>
        <vt:i4>0</vt:i4>
      </vt:variant>
      <vt:variant>
        <vt:i4>5</vt:i4>
      </vt:variant>
      <vt:variant>
        <vt:lpwstr>http://www.mass.gov/anf/budget-taxes-and-procurement/procurement-info-and-res/conduct-a-procurement/commbuys/quick-click-resource-center.html</vt:lpwstr>
      </vt:variant>
      <vt:variant>
        <vt:lpwstr/>
      </vt:variant>
      <vt:variant>
        <vt:i4>2621499</vt:i4>
      </vt:variant>
      <vt:variant>
        <vt:i4>0</vt:i4>
      </vt:variant>
      <vt:variant>
        <vt:i4>0</vt:i4>
      </vt:variant>
      <vt:variant>
        <vt:i4>5</vt:i4>
      </vt:variant>
      <vt:variant>
        <vt:lpwstr>http://www.mass.gov/hst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Lisa Wong</dc:creator>
  <cp:lastModifiedBy>MLRI Staff</cp:lastModifiedBy>
  <cp:revision>2</cp:revision>
  <cp:lastPrinted>2019-03-29T17:59:00Z</cp:lastPrinted>
  <dcterms:created xsi:type="dcterms:W3CDTF">2019-04-18T14:16:00Z</dcterms:created>
  <dcterms:modified xsi:type="dcterms:W3CDTF">2019-04-18T14:16:00Z</dcterms:modified>
</cp:coreProperties>
</file>