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3078"/>
        <w:gridCol w:w="3330"/>
        <w:gridCol w:w="3510"/>
      </w:tblGrid>
      <w:tr w:rsidR="00752CE2" w14:paraId="72B720E5" w14:textId="77777777" w:rsidTr="00752CE2">
        <w:trPr>
          <w:trHeight w:val="5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6C22FF8" w14:textId="77777777" w:rsidR="00752CE2" w:rsidRDefault="00752C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What are the differences between the DTA Connect mobile app and the online portal?</w:t>
            </w:r>
          </w:p>
        </w:tc>
      </w:tr>
      <w:tr w:rsidR="00752CE2" w14:paraId="0F415EA9" w14:textId="77777777" w:rsidTr="00752CE2">
        <w:trPr>
          <w:trHeight w:val="4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5EF4B" w14:textId="77777777" w:rsidR="00752CE2" w:rsidRDefault="00752C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A0510" w14:textId="77777777" w:rsidR="00752CE2" w:rsidRDefault="00752C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App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0F12E" w14:textId="77777777" w:rsidR="00752CE2" w:rsidRDefault="00752C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 Portal</w:t>
            </w:r>
          </w:p>
        </w:tc>
      </w:tr>
      <w:tr w:rsidR="00752CE2" w14:paraId="5AC8CA4A" w14:textId="77777777" w:rsidTr="00752CE2">
        <w:trPr>
          <w:trHeight w:val="15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30EA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you need to create an account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71B2" w14:textId="77777777" w:rsidR="00752CE2" w:rsidRDefault="00752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Nothing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C10F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645F3EFA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  <w:p w14:paraId="34FFF78E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</w:tr>
      <w:tr w:rsidR="00752CE2" w14:paraId="438C7983" w14:textId="77777777" w:rsidTr="00752CE2">
        <w:trPr>
          <w:trHeight w:val="206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291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you need to see case information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DEA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Security Number</w:t>
            </w:r>
          </w:p>
          <w:p w14:paraId="3401E0A9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Year of birth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8764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Username and password (chosen when you create an account)</w:t>
            </w:r>
          </w:p>
          <w:p w14:paraId="799AD28E" w14:textId="77777777" w:rsidR="00752CE2" w:rsidRDefault="00752CE2" w:rsidP="00752CE2">
            <w:pPr>
              <w:pStyle w:val="ListParagraph"/>
              <w:numPr>
                <w:ilvl w:val="0"/>
                <w:numId w:val="5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SNAP Web Application #, SSN, DTA Agency ID OR EBT Card Number</w:t>
            </w:r>
          </w:p>
        </w:tc>
      </w:tr>
      <w:tr w:rsidR="00752CE2" w14:paraId="7E12774F" w14:textId="77777777" w:rsidTr="00752CE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E07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>Case information listed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1C5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Case status (active, pending, closed)</w:t>
            </w:r>
          </w:p>
          <w:p w14:paraId="5D00CCBD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Monthly benefit amount</w:t>
            </w:r>
          </w:p>
          <w:p w14:paraId="02BB5744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Next date benefits will be issued</w:t>
            </w:r>
          </w:p>
          <w:p w14:paraId="680F6EB1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EBT card balance</w:t>
            </w:r>
          </w:p>
          <w:p w14:paraId="331675D7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Household members</w:t>
            </w:r>
          </w:p>
          <w:p w14:paraId="7FB3750B" w14:textId="77777777" w:rsidR="00752CE2" w:rsidRDefault="00752CE2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330" w14:textId="77777777" w:rsidR="00752CE2" w:rsidRDefault="00752CE2">
            <w:pPr>
              <w:pStyle w:val="ListParagraph"/>
              <w:rPr>
                <w:rFonts w:cstheme="minorHAnsi"/>
              </w:rPr>
            </w:pPr>
          </w:p>
          <w:p w14:paraId="2A1E8C95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Case status (active, pending, closed)</w:t>
            </w:r>
          </w:p>
          <w:p w14:paraId="7104094A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Monthly benefit amount</w:t>
            </w:r>
          </w:p>
          <w:p w14:paraId="42E561EE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Next date benefits will be issued</w:t>
            </w:r>
          </w:p>
          <w:p w14:paraId="74EABFA6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EBT card balance</w:t>
            </w:r>
          </w:p>
          <w:p w14:paraId="6CC73B7D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Household members</w:t>
            </w:r>
          </w:p>
          <w:p w14:paraId="324211BD" w14:textId="77777777" w:rsidR="00752CE2" w:rsidRDefault="00752CE2" w:rsidP="00752CE2">
            <w:pPr>
              <w:pStyle w:val="ListParagraph"/>
              <w:numPr>
                <w:ilvl w:val="0"/>
                <w:numId w:val="6"/>
              </w:numPr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>EBT deposit history (amount of SNAP/cash put on the EBT card)</w:t>
            </w:r>
          </w:p>
          <w:p w14:paraId="2BAF45B8" w14:textId="77777777" w:rsidR="00752CE2" w:rsidRDefault="00752CE2">
            <w:pPr>
              <w:jc w:val="center"/>
              <w:rPr>
                <w:rFonts w:cstheme="minorHAnsi"/>
              </w:rPr>
            </w:pPr>
          </w:p>
        </w:tc>
      </w:tr>
      <w:tr w:rsidR="00752CE2" w14:paraId="2E3D3B19" w14:textId="77777777" w:rsidTr="00D75D28">
        <w:trPr>
          <w:trHeight w:val="5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F3E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>Notices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5A6" w14:textId="77777777" w:rsidR="00752CE2" w:rsidRDefault="00752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Going back 90 days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6A7" w14:textId="77777777" w:rsidR="00752CE2" w:rsidRDefault="00752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Going back 18 months </w:t>
            </w:r>
          </w:p>
        </w:tc>
      </w:tr>
      <w:tr w:rsidR="00752CE2" w14:paraId="4F9EF9AA" w14:textId="77777777" w:rsidTr="00D75D28">
        <w:trPr>
          <w:trHeight w:val="234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D3E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Documents submitted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872" w14:textId="77777777" w:rsidR="00752CE2" w:rsidRDefault="00752CE2" w:rsidP="00752CE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Past 90 days </w:t>
            </w:r>
          </w:p>
          <w:p w14:paraId="0F35C019" w14:textId="77777777" w:rsidR="00752CE2" w:rsidRDefault="00752CE2" w:rsidP="00752CE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of document </w:t>
            </w:r>
          </w:p>
          <w:p w14:paraId="1C173B07" w14:textId="77777777" w:rsidR="00752CE2" w:rsidRDefault="00752CE2" w:rsidP="00752CE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received </w:t>
            </w:r>
          </w:p>
          <w:p w14:paraId="42403B02" w14:textId="0DA5F71D" w:rsidR="00752CE2" w:rsidRDefault="0060360D" w:rsidP="00752CE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Status (processed or</w:t>
            </w:r>
            <w:r w:rsidR="00752CE2">
              <w:rPr>
                <w:rFonts w:cstheme="minorHAnsi"/>
              </w:rPr>
              <w:t xml:space="preserve"> unprocessed)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FCC" w14:textId="64D3871E" w:rsidR="00752CE2" w:rsidRDefault="00D75D28" w:rsidP="00752CE2">
            <w:pPr>
              <w:pStyle w:val="ListParagraph"/>
              <w:numPr>
                <w:ilvl w:val="0"/>
                <w:numId w:val="7"/>
              </w:numPr>
              <w:tabs>
                <w:tab w:val="left" w:pos="3147"/>
              </w:tabs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Past 18 months </w:t>
            </w:r>
          </w:p>
          <w:p w14:paraId="56AD574E" w14:textId="77777777" w:rsidR="00752CE2" w:rsidRDefault="00752CE2" w:rsidP="00752CE2">
            <w:pPr>
              <w:pStyle w:val="ListParagraph"/>
              <w:numPr>
                <w:ilvl w:val="0"/>
                <w:numId w:val="7"/>
              </w:numPr>
              <w:tabs>
                <w:tab w:val="left" w:pos="3147"/>
              </w:tabs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Type of document </w:t>
            </w:r>
          </w:p>
          <w:p w14:paraId="52FB2F24" w14:textId="77777777" w:rsidR="00752CE2" w:rsidRDefault="00752CE2" w:rsidP="00752CE2">
            <w:pPr>
              <w:pStyle w:val="ListParagraph"/>
              <w:numPr>
                <w:ilvl w:val="0"/>
                <w:numId w:val="7"/>
              </w:numPr>
              <w:tabs>
                <w:tab w:val="left" w:pos="3147"/>
              </w:tabs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Date received </w:t>
            </w:r>
          </w:p>
          <w:p w14:paraId="094C4FD3" w14:textId="7FBDEED0" w:rsidR="00752CE2" w:rsidRDefault="00752CE2" w:rsidP="0060360D">
            <w:pPr>
              <w:pStyle w:val="ListParagraph"/>
              <w:numPr>
                <w:ilvl w:val="0"/>
                <w:numId w:val="7"/>
              </w:numPr>
              <w:tabs>
                <w:tab w:val="left" w:pos="3147"/>
              </w:tabs>
              <w:ind w:right="162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Status (“entered” </w:t>
            </w:r>
            <w:r w:rsidR="0060360D">
              <w:rPr>
                <w:rFonts w:cstheme="minorHAnsi"/>
              </w:rPr>
              <w:t>= processed,</w:t>
            </w:r>
            <w:r>
              <w:rPr>
                <w:rFonts w:cstheme="minorHAnsi"/>
              </w:rPr>
              <w:t xml:space="preserve"> “available”  </w:t>
            </w:r>
            <w:r w:rsidR="0060360D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unprocessed)</w:t>
            </w:r>
          </w:p>
        </w:tc>
      </w:tr>
      <w:tr w:rsidR="00752CE2" w14:paraId="72B70E2E" w14:textId="77777777" w:rsidTr="00D75D28">
        <w:trPr>
          <w:trHeight w:val="6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873" w14:textId="77777777" w:rsidR="00752CE2" w:rsidRDefault="00752CE2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Upload verifications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A783" w14:textId="77777777" w:rsidR="00752CE2" w:rsidRDefault="00752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E38" w14:textId="77777777" w:rsidR="00752CE2" w:rsidRDefault="00752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</w:tr>
    </w:tbl>
    <w:p w14:paraId="31EF6492" w14:textId="77777777" w:rsidR="00752CE2" w:rsidRPr="001E75C2" w:rsidRDefault="00752CE2" w:rsidP="001E75C2">
      <w:pPr>
        <w:rPr>
          <w:rFonts w:ascii="Arial" w:hAnsi="Arial" w:cs="Arial"/>
        </w:rPr>
      </w:pPr>
    </w:p>
    <w:p w14:paraId="64177CBA" w14:textId="3DB3A4F9" w:rsidR="000318B5" w:rsidRPr="00D75D28" w:rsidRDefault="000318B5" w:rsidP="001E75C2">
      <w:pPr>
        <w:rPr>
          <w:rFonts w:cstheme="minorHAnsi"/>
        </w:rPr>
      </w:pPr>
      <w:bookmarkStart w:id="0" w:name="_GoBack"/>
      <w:bookmarkEnd w:id="0"/>
    </w:p>
    <w:sectPr w:rsidR="000318B5" w:rsidRPr="00D75D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7A173A" w15:done="0"/>
  <w15:commentEx w15:paraId="17D9F606" w15:done="0"/>
  <w15:commentEx w15:paraId="1FBFF183" w15:done="0"/>
  <w15:commentEx w15:paraId="21A1044F" w15:done="0"/>
  <w15:commentEx w15:paraId="392F1CBF" w15:done="0"/>
  <w15:commentEx w15:paraId="5F6EA141" w15:done="0"/>
  <w15:commentEx w15:paraId="322D1A99" w15:done="0"/>
  <w15:commentEx w15:paraId="07622D36" w15:done="0"/>
  <w15:commentEx w15:paraId="5C6D2A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E3F5B" w14:textId="77777777" w:rsidR="00D75D28" w:rsidRDefault="00D75D28" w:rsidP="00D75D28">
      <w:pPr>
        <w:spacing w:after="0" w:line="240" w:lineRule="auto"/>
      </w:pPr>
      <w:r>
        <w:separator/>
      </w:r>
    </w:p>
  </w:endnote>
  <w:endnote w:type="continuationSeparator" w:id="0">
    <w:p w14:paraId="1301170A" w14:textId="77777777" w:rsidR="00D75D28" w:rsidRDefault="00D75D28" w:rsidP="00D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2237" w14:textId="5BF38FA0" w:rsidR="00127257" w:rsidRDefault="00127257" w:rsidP="00127257">
    <w:pPr>
      <w:pStyle w:val="Footer"/>
      <w:jc w:val="right"/>
    </w:pPr>
    <w:r>
      <w:t>Created by the Massachusetts Law Reform Institute,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AE00" w14:textId="77777777" w:rsidR="00D75D28" w:rsidRDefault="00D75D28" w:rsidP="00D75D28">
      <w:pPr>
        <w:spacing w:after="0" w:line="240" w:lineRule="auto"/>
      </w:pPr>
      <w:r>
        <w:separator/>
      </w:r>
    </w:p>
  </w:footnote>
  <w:footnote w:type="continuationSeparator" w:id="0">
    <w:p w14:paraId="2A1A8C89" w14:textId="77777777" w:rsidR="00D75D28" w:rsidRDefault="00D75D28" w:rsidP="00D7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ED4"/>
    <w:multiLevelType w:val="hybridMultilevel"/>
    <w:tmpl w:val="5664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359"/>
    <w:multiLevelType w:val="multilevel"/>
    <w:tmpl w:val="A736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5345E"/>
    <w:multiLevelType w:val="hybridMultilevel"/>
    <w:tmpl w:val="825C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D4B23"/>
    <w:multiLevelType w:val="hybridMultilevel"/>
    <w:tmpl w:val="313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CFF"/>
    <w:multiLevelType w:val="hybridMultilevel"/>
    <w:tmpl w:val="FCDC334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6E67145"/>
    <w:multiLevelType w:val="hybridMultilevel"/>
    <w:tmpl w:val="6FEAFC8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621E68FF"/>
    <w:multiLevelType w:val="hybridMultilevel"/>
    <w:tmpl w:val="806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C06A8"/>
    <w:multiLevelType w:val="hybridMultilevel"/>
    <w:tmpl w:val="2108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80FF0"/>
    <w:multiLevelType w:val="hybridMultilevel"/>
    <w:tmpl w:val="077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7B39"/>
    <w:multiLevelType w:val="hybridMultilevel"/>
    <w:tmpl w:val="1DE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0421"/>
    <w:multiLevelType w:val="hybridMultilevel"/>
    <w:tmpl w:val="3FDA1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negus">
    <w15:presenceInfo w15:providerId="Windows Live" w15:userId="165946aca023ec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E"/>
    <w:rsid w:val="000318B5"/>
    <w:rsid w:val="000B6857"/>
    <w:rsid w:val="00127257"/>
    <w:rsid w:val="001E75C2"/>
    <w:rsid w:val="00230B45"/>
    <w:rsid w:val="00272028"/>
    <w:rsid w:val="002B1FB9"/>
    <w:rsid w:val="00365B7A"/>
    <w:rsid w:val="00386B60"/>
    <w:rsid w:val="003D0D1E"/>
    <w:rsid w:val="00401368"/>
    <w:rsid w:val="0043762E"/>
    <w:rsid w:val="00545A30"/>
    <w:rsid w:val="0060360D"/>
    <w:rsid w:val="006523ED"/>
    <w:rsid w:val="00707D9E"/>
    <w:rsid w:val="00716202"/>
    <w:rsid w:val="00731CB1"/>
    <w:rsid w:val="00734BC5"/>
    <w:rsid w:val="00752CE2"/>
    <w:rsid w:val="007A33B3"/>
    <w:rsid w:val="007D6651"/>
    <w:rsid w:val="0081279B"/>
    <w:rsid w:val="00880ABE"/>
    <w:rsid w:val="00886AAD"/>
    <w:rsid w:val="008E6075"/>
    <w:rsid w:val="00907E78"/>
    <w:rsid w:val="009301CC"/>
    <w:rsid w:val="009D1B3E"/>
    <w:rsid w:val="00A07A63"/>
    <w:rsid w:val="00AD4A88"/>
    <w:rsid w:val="00B4539D"/>
    <w:rsid w:val="00B74672"/>
    <w:rsid w:val="00C01705"/>
    <w:rsid w:val="00C14CA8"/>
    <w:rsid w:val="00C451D1"/>
    <w:rsid w:val="00C76EF2"/>
    <w:rsid w:val="00D24526"/>
    <w:rsid w:val="00D75D28"/>
    <w:rsid w:val="00D815C7"/>
    <w:rsid w:val="00DE4699"/>
    <w:rsid w:val="00E92B8B"/>
    <w:rsid w:val="00F719E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1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2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53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28"/>
  </w:style>
  <w:style w:type="paragraph" w:styleId="Footer">
    <w:name w:val="footer"/>
    <w:basedOn w:val="Normal"/>
    <w:link w:val="FooterChar"/>
    <w:uiPriority w:val="99"/>
    <w:unhideWhenUsed/>
    <w:rsid w:val="00D7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1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2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53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28"/>
  </w:style>
  <w:style w:type="paragraph" w:styleId="Footer">
    <w:name w:val="footer"/>
    <w:basedOn w:val="Normal"/>
    <w:link w:val="FooterChar"/>
    <w:uiPriority w:val="99"/>
    <w:unhideWhenUsed/>
    <w:rsid w:val="00D7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68F9-7B92-4098-BC61-8FAB94A2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MLRI Staff</dc:creator>
  <cp:lastModifiedBy>Vicky Negus</cp:lastModifiedBy>
  <cp:revision>2</cp:revision>
  <cp:lastPrinted>2018-04-23T21:40:00Z</cp:lastPrinted>
  <dcterms:created xsi:type="dcterms:W3CDTF">2018-04-27T20:55:00Z</dcterms:created>
  <dcterms:modified xsi:type="dcterms:W3CDTF">2018-04-27T20:55:00Z</dcterms:modified>
</cp:coreProperties>
</file>